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6A5E" w:rsidRPr="005252F6" w:rsidRDefault="001E19F7" w:rsidP="00B81CCF">
      <w:pPr>
        <w:pStyle w:val="paragraph"/>
        <w:spacing w:before="0" w:beforeAutospacing="0" w:after="0" w:afterAutospacing="0"/>
        <w:jc w:val="center"/>
        <w:textAlignment w:val="baseline"/>
        <w:rPr>
          <w:rStyle w:val="normaltextrun"/>
          <w:rFonts w:ascii="Calibri Light" w:hAnsi="Calibri Light" w:cs="Calibri Light"/>
          <w:b/>
          <w:bCs/>
          <w:position w:val="1"/>
          <w:sz w:val="26"/>
          <w:szCs w:val="26"/>
        </w:rPr>
      </w:pPr>
      <w:r w:rsidRPr="005252F6">
        <w:rPr>
          <w:rStyle w:val="normaltextrun"/>
          <w:rFonts w:ascii="Calibri Light" w:hAnsi="Calibri Light" w:cs="Calibri Light"/>
          <w:b/>
          <w:bCs/>
          <w:position w:val="1"/>
          <w:sz w:val="26"/>
          <w:szCs w:val="26"/>
        </w:rPr>
        <w:t>Communiqué</w:t>
      </w:r>
      <w:bookmarkStart w:id="0" w:name="_GoBack"/>
      <w:bookmarkEnd w:id="0"/>
    </w:p>
    <w:p w:rsidR="00432516" w:rsidRPr="005252F6" w:rsidRDefault="00B81CCF" w:rsidP="00667920">
      <w:pPr>
        <w:pStyle w:val="paragraph"/>
        <w:spacing w:before="0" w:beforeAutospacing="0" w:after="0" w:afterAutospacing="0"/>
        <w:jc w:val="center"/>
        <w:textAlignment w:val="baseline"/>
        <w:rPr>
          <w:rFonts w:ascii="Segoe UI" w:hAnsi="Segoe UI" w:cs="Segoe UI"/>
          <w:sz w:val="18"/>
          <w:szCs w:val="18"/>
        </w:rPr>
      </w:pPr>
      <w:r w:rsidRPr="005252F6">
        <w:rPr>
          <w:rStyle w:val="normaltextrun"/>
          <w:rFonts w:ascii="Calibri Light" w:hAnsi="Calibri Light" w:cs="Calibri Light"/>
          <w:b/>
          <w:bCs/>
          <w:position w:val="1"/>
          <w:sz w:val="26"/>
          <w:szCs w:val="26"/>
        </w:rPr>
        <w:t>LES MAROCAINS DU MONDE </w:t>
      </w:r>
      <w:r w:rsidRPr="005252F6">
        <w:rPr>
          <w:rStyle w:val="eop"/>
          <w:rFonts w:ascii="Calibri Light" w:hAnsi="Calibri Light" w:cs="Calibri Light"/>
          <w:sz w:val="26"/>
          <w:szCs w:val="26"/>
        </w:rPr>
        <w:t>​</w:t>
      </w:r>
      <w:r w:rsidRPr="005252F6">
        <w:rPr>
          <w:rStyle w:val="normaltextrun"/>
          <w:rFonts w:ascii="Calibri Light" w:hAnsi="Calibri Light" w:cs="Calibri Light"/>
          <w:b/>
          <w:bCs/>
          <w:position w:val="1"/>
          <w:sz w:val="26"/>
          <w:szCs w:val="26"/>
        </w:rPr>
        <w:t>AU CŒUR DE </w:t>
      </w:r>
      <w:r w:rsidRPr="005252F6">
        <w:rPr>
          <w:rStyle w:val="eop"/>
          <w:rFonts w:ascii="Calibri Light" w:hAnsi="Calibri Light" w:cs="Calibri Light"/>
          <w:sz w:val="26"/>
          <w:szCs w:val="26"/>
        </w:rPr>
        <w:t>​</w:t>
      </w:r>
      <w:r w:rsidRPr="005252F6">
        <w:rPr>
          <w:rStyle w:val="normaltextrun"/>
          <w:rFonts w:ascii="Calibri Light" w:hAnsi="Calibri Light" w:cs="Calibri Light"/>
          <w:b/>
          <w:bCs/>
          <w:position w:val="1"/>
          <w:sz w:val="26"/>
          <w:szCs w:val="26"/>
        </w:rPr>
        <w:t>LA STRATEGIE DU GROUPE AL OMRANE </w:t>
      </w:r>
      <w:r w:rsidRPr="005252F6">
        <w:rPr>
          <w:rStyle w:val="eop"/>
          <w:rFonts w:ascii="Calibri Light" w:hAnsi="Calibri Light" w:cs="Calibri Light"/>
          <w:sz w:val="26"/>
          <w:szCs w:val="26"/>
        </w:rPr>
        <w:t>​</w:t>
      </w:r>
    </w:p>
    <w:p w:rsidR="00FE127D" w:rsidRPr="00FE127D" w:rsidRDefault="00524091" w:rsidP="00667920">
      <w:pPr>
        <w:jc w:val="center"/>
      </w:pPr>
      <w:r w:rsidRPr="00FE127D">
        <w:t>UN BILAN CONCLUANT ET UN ENGAGEMENT CONTINU​</w:t>
      </w:r>
      <w:r w:rsidR="00FF6A5E" w:rsidRPr="00FE127D">
        <w:t xml:space="preserve"> </w:t>
      </w:r>
      <w:r w:rsidR="00FE127D" w:rsidRPr="00FE127D">
        <w:t>au service des Marocains du Monde</w:t>
      </w:r>
    </w:p>
    <w:p w:rsidR="00FF6A5E" w:rsidRDefault="00FF6A5E" w:rsidP="00FF6A5E">
      <w:pPr>
        <w:pStyle w:val="paragraph"/>
        <w:spacing w:before="0" w:beforeAutospacing="0" w:after="0" w:afterAutospacing="0"/>
        <w:textAlignment w:val="baseline"/>
        <w:rPr>
          <w:rFonts w:ascii="Segoe UI" w:hAnsi="Segoe UI" w:cs="Segoe UI"/>
          <w:sz w:val="18"/>
          <w:szCs w:val="18"/>
        </w:rPr>
      </w:pPr>
    </w:p>
    <w:p w:rsidR="007406A0" w:rsidRDefault="001E7925" w:rsidP="00CD647F">
      <w:pPr>
        <w:spacing w:after="0" w:line="240" w:lineRule="auto"/>
        <w:jc w:val="both"/>
        <w:textAlignment w:val="baseline"/>
        <w:rPr>
          <w:rFonts w:asciiTheme="majorHAnsi" w:eastAsia="Times New Roman" w:hAnsiTheme="majorHAnsi" w:cstheme="majorHAnsi"/>
          <w:color w:val="000000"/>
          <w:position w:val="1"/>
          <w:sz w:val="24"/>
          <w:szCs w:val="24"/>
          <w:lang w:eastAsia="fr-FR"/>
        </w:rPr>
      </w:pPr>
      <w:r>
        <w:rPr>
          <w:rFonts w:asciiTheme="majorHAnsi" w:eastAsia="Times New Roman" w:hAnsiTheme="majorHAnsi" w:cstheme="majorHAnsi"/>
          <w:color w:val="000000"/>
          <w:position w:val="1"/>
          <w:sz w:val="24"/>
          <w:szCs w:val="24"/>
          <w:lang w:eastAsia="fr-FR"/>
        </w:rPr>
        <w:t>L</w:t>
      </w:r>
      <w:r w:rsidRPr="00CD647F">
        <w:rPr>
          <w:rFonts w:asciiTheme="majorHAnsi" w:eastAsia="Times New Roman" w:hAnsiTheme="majorHAnsi" w:cstheme="majorHAnsi"/>
          <w:color w:val="000000"/>
          <w:position w:val="1"/>
          <w:sz w:val="24"/>
          <w:szCs w:val="24"/>
          <w:lang w:eastAsia="fr-FR"/>
        </w:rPr>
        <w:t>e Groupe Al Omrane inaugure aujourd’hui une nouvelle étape dans sa politique de proximité pour répondre au mieux aux attentes des marocains résidant à l’étranger</w:t>
      </w:r>
      <w:r w:rsidR="00534098">
        <w:rPr>
          <w:rFonts w:asciiTheme="majorHAnsi" w:eastAsia="Times New Roman" w:hAnsiTheme="majorHAnsi" w:cstheme="majorHAnsi"/>
          <w:color w:val="000000"/>
          <w:position w:val="1"/>
          <w:sz w:val="24"/>
          <w:szCs w:val="24"/>
          <w:lang w:eastAsia="fr-FR"/>
        </w:rPr>
        <w:t xml:space="preserve"> en lançant Al Omrane Expo « Marocains du Monde »</w:t>
      </w:r>
      <w:r w:rsidRPr="00CD647F">
        <w:rPr>
          <w:rFonts w:asciiTheme="majorHAnsi" w:eastAsia="Times New Roman" w:hAnsiTheme="majorHAnsi" w:cstheme="majorHAnsi"/>
          <w:color w:val="000000"/>
          <w:position w:val="1"/>
          <w:sz w:val="24"/>
          <w:szCs w:val="24"/>
          <w:lang w:eastAsia="fr-FR"/>
        </w:rPr>
        <w:t>.</w:t>
      </w:r>
      <w:r>
        <w:rPr>
          <w:rFonts w:asciiTheme="majorHAnsi" w:eastAsia="Times New Roman" w:hAnsiTheme="majorHAnsi" w:cstheme="majorHAnsi"/>
          <w:color w:val="000000"/>
          <w:position w:val="1"/>
          <w:sz w:val="24"/>
          <w:szCs w:val="24"/>
          <w:lang w:eastAsia="fr-FR"/>
        </w:rPr>
        <w:t xml:space="preserve"> Cette action stratégique </w:t>
      </w:r>
      <w:r>
        <w:rPr>
          <w:rFonts w:asciiTheme="majorHAnsi" w:eastAsia="Times New Roman" w:hAnsiTheme="majorHAnsi" w:cstheme="majorHAnsi"/>
          <w:color w:val="000000"/>
          <w:sz w:val="24"/>
          <w:szCs w:val="24"/>
          <w:lang w:eastAsia="fr-FR"/>
        </w:rPr>
        <w:t>s’inscrit</w:t>
      </w:r>
      <w:r w:rsidR="007406A0" w:rsidRPr="00CD647F">
        <w:rPr>
          <w:rFonts w:asciiTheme="majorHAnsi" w:eastAsia="Times New Roman" w:hAnsiTheme="majorHAnsi" w:cstheme="majorHAnsi"/>
          <w:color w:val="000000"/>
          <w:sz w:val="24"/>
          <w:szCs w:val="24"/>
          <w:lang w:eastAsia="fr-FR"/>
        </w:rPr>
        <w:t xml:space="preserve"> dans la droite ligne</w:t>
      </w:r>
      <w:r w:rsidR="007406A0" w:rsidRPr="00CD647F">
        <w:rPr>
          <w:rFonts w:asciiTheme="majorHAnsi" w:eastAsia="Times New Roman" w:hAnsiTheme="majorHAnsi" w:cstheme="majorHAnsi"/>
          <w:b/>
          <w:bCs/>
          <w:color w:val="000000"/>
          <w:sz w:val="24"/>
          <w:szCs w:val="24"/>
          <w:lang w:eastAsia="fr-FR"/>
        </w:rPr>
        <w:t xml:space="preserve"> </w:t>
      </w:r>
      <w:r w:rsidR="007406A0" w:rsidRPr="00CD647F">
        <w:rPr>
          <w:rFonts w:asciiTheme="majorHAnsi" w:eastAsia="Times New Roman" w:hAnsiTheme="majorHAnsi" w:cstheme="majorHAnsi"/>
          <w:color w:val="000000"/>
          <w:sz w:val="24"/>
          <w:szCs w:val="24"/>
          <w:lang w:eastAsia="fr-FR"/>
        </w:rPr>
        <w:t>des</w:t>
      </w:r>
      <w:r w:rsidR="007406A0" w:rsidRPr="000C6CA3">
        <w:rPr>
          <w:rFonts w:asciiTheme="majorHAnsi" w:eastAsia="Times New Roman" w:hAnsiTheme="majorHAnsi" w:cstheme="majorHAnsi"/>
          <w:color w:val="000000"/>
          <w:position w:val="1"/>
          <w:sz w:val="24"/>
          <w:szCs w:val="24"/>
          <w:lang w:eastAsia="fr-FR"/>
        </w:rPr>
        <w:t> </w:t>
      </w:r>
      <w:r w:rsidR="007406A0" w:rsidRPr="00CD647F">
        <w:rPr>
          <w:rFonts w:asciiTheme="majorHAnsi" w:eastAsia="Times New Roman" w:hAnsiTheme="majorHAnsi" w:cstheme="majorHAnsi"/>
          <w:b/>
          <w:bCs/>
          <w:color w:val="000000"/>
          <w:position w:val="1"/>
          <w:sz w:val="24"/>
          <w:szCs w:val="24"/>
          <w:lang w:eastAsia="fr-FR"/>
        </w:rPr>
        <w:t>O</w:t>
      </w:r>
      <w:r w:rsidR="007406A0" w:rsidRPr="000C6CA3">
        <w:rPr>
          <w:rFonts w:asciiTheme="majorHAnsi" w:eastAsia="Times New Roman" w:hAnsiTheme="majorHAnsi" w:cstheme="majorHAnsi"/>
          <w:b/>
          <w:bCs/>
          <w:color w:val="000000"/>
          <w:position w:val="1"/>
          <w:sz w:val="24"/>
          <w:szCs w:val="24"/>
          <w:lang w:eastAsia="fr-FR"/>
        </w:rPr>
        <w:t>rientations Royales </w:t>
      </w:r>
      <w:r w:rsidR="007406A0" w:rsidRPr="000C6CA3">
        <w:rPr>
          <w:rFonts w:asciiTheme="majorHAnsi" w:eastAsia="Times New Roman" w:hAnsiTheme="majorHAnsi" w:cstheme="majorHAnsi"/>
          <w:color w:val="000000"/>
          <w:position w:val="1"/>
          <w:sz w:val="24"/>
          <w:szCs w:val="24"/>
          <w:lang w:eastAsia="fr-FR"/>
        </w:rPr>
        <w:t xml:space="preserve">et </w:t>
      </w:r>
      <w:r w:rsidR="007406A0" w:rsidRPr="00CD647F">
        <w:rPr>
          <w:rFonts w:asciiTheme="majorHAnsi" w:eastAsia="Times New Roman" w:hAnsiTheme="majorHAnsi" w:cstheme="majorHAnsi"/>
          <w:color w:val="000000"/>
          <w:position w:val="1"/>
          <w:sz w:val="24"/>
          <w:szCs w:val="24"/>
          <w:lang w:eastAsia="fr-FR"/>
        </w:rPr>
        <w:t>d</w:t>
      </w:r>
      <w:r w:rsidR="007406A0" w:rsidRPr="000C6CA3">
        <w:rPr>
          <w:rFonts w:asciiTheme="majorHAnsi" w:eastAsia="Times New Roman" w:hAnsiTheme="majorHAnsi" w:cstheme="majorHAnsi"/>
          <w:color w:val="000000"/>
          <w:position w:val="1"/>
          <w:sz w:val="24"/>
          <w:szCs w:val="24"/>
          <w:lang w:eastAsia="fr-FR"/>
        </w:rPr>
        <w:t>es politiques Gouvernementales plaçant le</w:t>
      </w:r>
      <w:r w:rsidR="007406A0" w:rsidRPr="00CD647F">
        <w:rPr>
          <w:rFonts w:asciiTheme="majorHAnsi" w:eastAsia="Times New Roman" w:hAnsiTheme="majorHAnsi" w:cstheme="majorHAnsi"/>
          <w:color w:val="000000"/>
          <w:position w:val="1"/>
          <w:sz w:val="24"/>
          <w:szCs w:val="24"/>
          <w:lang w:eastAsia="fr-FR"/>
        </w:rPr>
        <w:t>s</w:t>
      </w:r>
      <w:r w:rsidR="007406A0" w:rsidRPr="000C6CA3">
        <w:rPr>
          <w:rFonts w:asciiTheme="majorHAnsi" w:eastAsia="Times New Roman" w:hAnsiTheme="majorHAnsi" w:cstheme="majorHAnsi"/>
          <w:color w:val="000000"/>
          <w:position w:val="1"/>
          <w:sz w:val="24"/>
          <w:szCs w:val="24"/>
          <w:lang w:eastAsia="fr-FR"/>
        </w:rPr>
        <w:t xml:space="preserve"> M</w:t>
      </w:r>
      <w:r w:rsidR="007406A0" w:rsidRPr="00CD647F">
        <w:rPr>
          <w:rFonts w:asciiTheme="majorHAnsi" w:eastAsia="Times New Roman" w:hAnsiTheme="majorHAnsi" w:cstheme="majorHAnsi"/>
          <w:color w:val="000000"/>
          <w:position w:val="1"/>
          <w:sz w:val="24"/>
          <w:szCs w:val="24"/>
          <w:lang w:eastAsia="fr-FR"/>
        </w:rPr>
        <w:t xml:space="preserve">arocains </w:t>
      </w:r>
      <w:r w:rsidR="007406A0" w:rsidRPr="000C6CA3">
        <w:rPr>
          <w:rFonts w:asciiTheme="majorHAnsi" w:eastAsia="Times New Roman" w:hAnsiTheme="majorHAnsi" w:cstheme="majorHAnsi"/>
          <w:color w:val="000000"/>
          <w:position w:val="1"/>
          <w:sz w:val="24"/>
          <w:szCs w:val="24"/>
          <w:lang w:eastAsia="fr-FR"/>
        </w:rPr>
        <w:t>D</w:t>
      </w:r>
      <w:r w:rsidR="007406A0" w:rsidRPr="00CD647F">
        <w:rPr>
          <w:rFonts w:asciiTheme="majorHAnsi" w:eastAsia="Times New Roman" w:hAnsiTheme="majorHAnsi" w:cstheme="majorHAnsi"/>
          <w:color w:val="000000"/>
          <w:position w:val="1"/>
          <w:sz w:val="24"/>
          <w:szCs w:val="24"/>
          <w:lang w:eastAsia="fr-FR"/>
        </w:rPr>
        <w:t xml:space="preserve">u </w:t>
      </w:r>
      <w:r w:rsidR="007406A0" w:rsidRPr="000C6CA3">
        <w:rPr>
          <w:rFonts w:asciiTheme="majorHAnsi" w:eastAsia="Times New Roman" w:hAnsiTheme="majorHAnsi" w:cstheme="majorHAnsi"/>
          <w:color w:val="000000"/>
          <w:position w:val="1"/>
          <w:sz w:val="24"/>
          <w:szCs w:val="24"/>
          <w:lang w:eastAsia="fr-FR"/>
        </w:rPr>
        <w:t>M</w:t>
      </w:r>
      <w:r w:rsidR="007406A0" w:rsidRPr="00CD647F">
        <w:rPr>
          <w:rFonts w:asciiTheme="majorHAnsi" w:eastAsia="Times New Roman" w:hAnsiTheme="majorHAnsi" w:cstheme="majorHAnsi"/>
          <w:color w:val="000000"/>
          <w:position w:val="1"/>
          <w:sz w:val="24"/>
          <w:szCs w:val="24"/>
          <w:lang w:eastAsia="fr-FR"/>
        </w:rPr>
        <w:t>onde (MDM)</w:t>
      </w:r>
      <w:r w:rsidR="007406A0" w:rsidRPr="000C6CA3">
        <w:rPr>
          <w:rFonts w:asciiTheme="majorHAnsi" w:eastAsia="Times New Roman" w:hAnsiTheme="majorHAnsi" w:cstheme="majorHAnsi"/>
          <w:color w:val="000000"/>
          <w:position w:val="1"/>
          <w:sz w:val="24"/>
          <w:szCs w:val="24"/>
          <w:lang w:eastAsia="fr-FR"/>
        </w:rPr>
        <w:t xml:space="preserve"> au centre de</w:t>
      </w:r>
      <w:r w:rsidR="007406A0" w:rsidRPr="00CD647F">
        <w:rPr>
          <w:rFonts w:asciiTheme="majorHAnsi" w:eastAsia="Times New Roman" w:hAnsiTheme="majorHAnsi" w:cstheme="majorHAnsi"/>
          <w:color w:val="000000"/>
          <w:position w:val="1"/>
          <w:sz w:val="24"/>
          <w:szCs w:val="24"/>
          <w:lang w:eastAsia="fr-FR"/>
        </w:rPr>
        <w:t>s</w:t>
      </w:r>
      <w:r w:rsidR="007406A0" w:rsidRPr="000C6CA3">
        <w:rPr>
          <w:rFonts w:asciiTheme="majorHAnsi" w:eastAsia="Times New Roman" w:hAnsiTheme="majorHAnsi" w:cstheme="majorHAnsi"/>
          <w:color w:val="000000"/>
          <w:position w:val="1"/>
          <w:sz w:val="24"/>
          <w:szCs w:val="24"/>
          <w:lang w:eastAsia="fr-FR"/>
        </w:rPr>
        <w:t xml:space="preserve"> priorités</w:t>
      </w:r>
      <w:r w:rsidR="00534098">
        <w:rPr>
          <w:rFonts w:asciiTheme="majorHAnsi" w:eastAsia="Times New Roman" w:hAnsiTheme="majorHAnsi" w:cstheme="majorHAnsi"/>
          <w:color w:val="000000"/>
          <w:position w:val="1"/>
          <w:sz w:val="24"/>
          <w:szCs w:val="24"/>
          <w:lang w:eastAsia="fr-FR"/>
        </w:rPr>
        <w:t xml:space="preserve"> du Groupe</w:t>
      </w:r>
      <w:r>
        <w:rPr>
          <w:rFonts w:asciiTheme="majorHAnsi" w:eastAsia="Times New Roman" w:hAnsiTheme="majorHAnsi" w:cstheme="majorHAnsi"/>
          <w:color w:val="000000"/>
          <w:position w:val="1"/>
          <w:sz w:val="24"/>
          <w:szCs w:val="24"/>
          <w:lang w:eastAsia="fr-FR"/>
        </w:rPr>
        <w:t>.</w:t>
      </w:r>
    </w:p>
    <w:p w:rsidR="00183F78" w:rsidRPr="00CD647F" w:rsidRDefault="00183F78" w:rsidP="00CD647F">
      <w:pPr>
        <w:spacing w:after="0" w:line="240" w:lineRule="auto"/>
        <w:jc w:val="both"/>
        <w:textAlignment w:val="baseline"/>
        <w:rPr>
          <w:rFonts w:asciiTheme="majorHAnsi" w:eastAsia="Times New Roman" w:hAnsiTheme="majorHAnsi" w:cstheme="majorHAnsi"/>
          <w:color w:val="000000"/>
          <w:position w:val="1"/>
          <w:sz w:val="24"/>
          <w:szCs w:val="24"/>
          <w:lang w:eastAsia="fr-FR"/>
        </w:rPr>
      </w:pPr>
    </w:p>
    <w:p w:rsidR="00534098" w:rsidRDefault="00534098" w:rsidP="00534098">
      <w:pPr>
        <w:spacing w:after="0" w:line="240" w:lineRule="auto"/>
        <w:jc w:val="both"/>
        <w:textAlignment w:val="baseline"/>
        <w:rPr>
          <w:rFonts w:asciiTheme="majorHAnsi" w:eastAsia="Times New Roman" w:hAnsiTheme="majorHAnsi" w:cstheme="majorHAnsi"/>
          <w:position w:val="1"/>
          <w:sz w:val="24"/>
          <w:szCs w:val="24"/>
          <w:lang w:eastAsia="fr-FR"/>
        </w:rPr>
      </w:pPr>
      <w:r w:rsidRPr="00CD647F">
        <w:rPr>
          <w:rFonts w:asciiTheme="majorHAnsi" w:eastAsia="Times New Roman" w:hAnsiTheme="majorHAnsi" w:cstheme="majorHAnsi"/>
          <w:position w:val="1"/>
          <w:sz w:val="24"/>
          <w:szCs w:val="24"/>
          <w:lang w:eastAsia="fr-FR"/>
        </w:rPr>
        <w:t xml:space="preserve">Le programme 2019 sera marqué, à ce titre, par l’étape institutionnelle que présidera le ministre de l’Aménagement du Territoire </w:t>
      </w:r>
      <w:r>
        <w:rPr>
          <w:rFonts w:asciiTheme="majorHAnsi" w:eastAsia="Times New Roman" w:hAnsiTheme="majorHAnsi" w:cstheme="majorHAnsi"/>
          <w:position w:val="1"/>
          <w:sz w:val="24"/>
          <w:szCs w:val="24"/>
          <w:lang w:eastAsia="fr-FR"/>
        </w:rPr>
        <w:t xml:space="preserve">National, </w:t>
      </w:r>
      <w:r w:rsidRPr="00CD647F">
        <w:rPr>
          <w:rFonts w:asciiTheme="majorHAnsi" w:eastAsia="Times New Roman" w:hAnsiTheme="majorHAnsi" w:cstheme="majorHAnsi"/>
          <w:position w:val="1"/>
          <w:sz w:val="24"/>
          <w:szCs w:val="24"/>
          <w:lang w:eastAsia="fr-FR"/>
        </w:rPr>
        <w:t>de l’Urbanisme, de l’Habitat et de la Politique de la Ville et qui sera organisée en Amérique du Nord, précisément dans la ville de Montréal le 6 juillet prochain</w:t>
      </w:r>
      <w:r>
        <w:rPr>
          <w:rFonts w:asciiTheme="majorHAnsi" w:eastAsia="Times New Roman" w:hAnsiTheme="majorHAnsi" w:cstheme="majorHAnsi"/>
          <w:position w:val="1"/>
          <w:sz w:val="24"/>
          <w:szCs w:val="24"/>
          <w:lang w:eastAsia="fr-FR"/>
        </w:rPr>
        <w:t xml:space="preserve">. </w:t>
      </w:r>
      <w:r w:rsidRPr="00CD647F">
        <w:rPr>
          <w:rFonts w:asciiTheme="majorHAnsi" w:eastAsia="Times New Roman" w:hAnsiTheme="majorHAnsi" w:cstheme="majorHAnsi"/>
          <w:position w:val="1"/>
          <w:sz w:val="24"/>
          <w:szCs w:val="24"/>
          <w:lang w:eastAsia="fr-FR"/>
        </w:rPr>
        <w:t xml:space="preserve"> </w:t>
      </w:r>
      <w:r>
        <w:rPr>
          <w:rFonts w:asciiTheme="majorHAnsi" w:eastAsia="Times New Roman" w:hAnsiTheme="majorHAnsi" w:cstheme="majorHAnsi"/>
          <w:position w:val="1"/>
          <w:sz w:val="24"/>
          <w:szCs w:val="24"/>
          <w:lang w:eastAsia="fr-FR"/>
        </w:rPr>
        <w:t>A cette occasion, u</w:t>
      </w:r>
      <w:r w:rsidRPr="00CD647F">
        <w:rPr>
          <w:rFonts w:asciiTheme="majorHAnsi" w:eastAsia="Times New Roman" w:hAnsiTheme="majorHAnsi" w:cstheme="majorHAnsi"/>
          <w:position w:val="1"/>
          <w:sz w:val="24"/>
          <w:szCs w:val="24"/>
          <w:lang w:eastAsia="fr-FR"/>
        </w:rPr>
        <w:t>ne conférence sur l’investissement sera organisée</w:t>
      </w:r>
      <w:r>
        <w:rPr>
          <w:rFonts w:asciiTheme="majorHAnsi" w:eastAsia="Times New Roman" w:hAnsiTheme="majorHAnsi" w:cstheme="majorHAnsi"/>
          <w:position w:val="1"/>
          <w:sz w:val="24"/>
          <w:szCs w:val="24"/>
          <w:lang w:eastAsia="fr-FR"/>
        </w:rPr>
        <w:t xml:space="preserve"> permettant de valoriser les opportunités qu’offrent le Groupe Al Omrane à travers le Royaume</w:t>
      </w:r>
      <w:r w:rsidRPr="00CD647F">
        <w:rPr>
          <w:rFonts w:asciiTheme="majorHAnsi" w:eastAsia="Times New Roman" w:hAnsiTheme="majorHAnsi" w:cstheme="majorHAnsi"/>
          <w:position w:val="1"/>
          <w:sz w:val="24"/>
          <w:szCs w:val="24"/>
          <w:lang w:eastAsia="fr-FR"/>
        </w:rPr>
        <w:t>.</w:t>
      </w:r>
    </w:p>
    <w:p w:rsidR="00534098" w:rsidRPr="00CD647F" w:rsidRDefault="00534098" w:rsidP="00534098">
      <w:pPr>
        <w:spacing w:after="0" w:line="240" w:lineRule="auto"/>
        <w:jc w:val="both"/>
        <w:textAlignment w:val="baseline"/>
        <w:rPr>
          <w:rFonts w:asciiTheme="majorHAnsi" w:eastAsia="Times New Roman" w:hAnsiTheme="majorHAnsi" w:cstheme="majorHAnsi"/>
          <w:position w:val="1"/>
          <w:sz w:val="24"/>
          <w:szCs w:val="24"/>
          <w:lang w:eastAsia="fr-FR"/>
        </w:rPr>
      </w:pPr>
    </w:p>
    <w:p w:rsidR="00534098" w:rsidRPr="00CD647F" w:rsidRDefault="00534098" w:rsidP="00534098">
      <w:pPr>
        <w:spacing w:after="0" w:line="240" w:lineRule="auto"/>
        <w:jc w:val="both"/>
        <w:textAlignment w:val="baseline"/>
        <w:rPr>
          <w:rFonts w:asciiTheme="majorHAnsi" w:eastAsia="Times New Roman" w:hAnsiTheme="majorHAnsi" w:cstheme="majorHAnsi"/>
          <w:position w:val="1"/>
          <w:sz w:val="24"/>
          <w:szCs w:val="24"/>
          <w:lang w:eastAsia="fr-FR"/>
        </w:rPr>
      </w:pPr>
      <w:r w:rsidRPr="00CD647F">
        <w:rPr>
          <w:rFonts w:asciiTheme="majorHAnsi" w:eastAsia="Times New Roman" w:hAnsiTheme="majorHAnsi" w:cstheme="majorHAnsi"/>
          <w:position w:val="1"/>
          <w:sz w:val="24"/>
          <w:szCs w:val="24"/>
          <w:lang w:eastAsia="fr-FR"/>
        </w:rPr>
        <w:t>« Al Omrane Expo MDM » démarre dès la troisième semaine du mois de juin avec son étape française à Montpellier (21/22/23 juin 2019), passera par Montréal (5/6/7 juillet 2019), Bruxelles (11/12/13 octobre 2019), Paris (15/16/17 novembre 2019) puis Barcelone (28/29 nov. Et 1</w:t>
      </w:r>
      <w:r w:rsidRPr="00CD647F">
        <w:rPr>
          <w:rFonts w:asciiTheme="majorHAnsi" w:eastAsia="Times New Roman" w:hAnsiTheme="majorHAnsi" w:cstheme="majorHAnsi"/>
          <w:position w:val="1"/>
          <w:sz w:val="24"/>
          <w:szCs w:val="24"/>
          <w:vertAlign w:val="superscript"/>
          <w:lang w:eastAsia="fr-FR"/>
        </w:rPr>
        <w:t>er</w:t>
      </w:r>
      <w:r w:rsidRPr="00CD647F">
        <w:rPr>
          <w:rFonts w:asciiTheme="majorHAnsi" w:eastAsia="Times New Roman" w:hAnsiTheme="majorHAnsi" w:cstheme="majorHAnsi"/>
          <w:position w:val="1"/>
          <w:sz w:val="24"/>
          <w:szCs w:val="24"/>
          <w:lang w:eastAsia="fr-FR"/>
        </w:rPr>
        <w:t xml:space="preserve"> décembre 2019), pour terminer par une dernière étape à </w:t>
      </w:r>
      <w:proofErr w:type="spellStart"/>
      <w:r w:rsidRPr="00CD647F">
        <w:rPr>
          <w:rFonts w:asciiTheme="majorHAnsi" w:eastAsia="Times New Roman" w:hAnsiTheme="majorHAnsi" w:cstheme="majorHAnsi"/>
          <w:position w:val="1"/>
          <w:sz w:val="24"/>
          <w:szCs w:val="24"/>
          <w:lang w:eastAsia="fr-FR"/>
        </w:rPr>
        <w:t>Dubai</w:t>
      </w:r>
      <w:proofErr w:type="spellEnd"/>
      <w:r w:rsidRPr="00CD647F">
        <w:rPr>
          <w:rFonts w:asciiTheme="majorHAnsi" w:eastAsia="Times New Roman" w:hAnsiTheme="majorHAnsi" w:cstheme="majorHAnsi"/>
          <w:position w:val="1"/>
          <w:sz w:val="24"/>
          <w:szCs w:val="24"/>
          <w:lang w:eastAsia="fr-FR"/>
        </w:rPr>
        <w:t xml:space="preserve"> (6/7/8 décembre 2019).</w:t>
      </w:r>
    </w:p>
    <w:p w:rsidR="00534098" w:rsidRDefault="00534098" w:rsidP="00534098">
      <w:pPr>
        <w:spacing w:after="0" w:line="240" w:lineRule="auto"/>
        <w:jc w:val="both"/>
        <w:textAlignment w:val="baseline"/>
        <w:rPr>
          <w:rFonts w:asciiTheme="majorHAnsi" w:eastAsia="Times New Roman" w:hAnsiTheme="majorHAnsi" w:cstheme="majorHAnsi"/>
          <w:color w:val="000000"/>
          <w:position w:val="1"/>
          <w:sz w:val="24"/>
          <w:szCs w:val="24"/>
          <w:lang w:eastAsia="fr-FR"/>
        </w:rPr>
      </w:pPr>
    </w:p>
    <w:p w:rsidR="007406A0" w:rsidRDefault="00534098" w:rsidP="00CD647F">
      <w:pPr>
        <w:spacing w:after="0" w:line="240" w:lineRule="auto"/>
        <w:jc w:val="both"/>
        <w:textAlignment w:val="baseline"/>
        <w:rPr>
          <w:rFonts w:asciiTheme="majorHAnsi" w:eastAsia="Times New Roman" w:hAnsiTheme="majorHAnsi" w:cstheme="majorHAnsi"/>
          <w:color w:val="000000"/>
          <w:position w:val="1"/>
          <w:sz w:val="24"/>
          <w:szCs w:val="24"/>
          <w:lang w:eastAsia="fr-FR"/>
        </w:rPr>
      </w:pPr>
      <w:r>
        <w:rPr>
          <w:rFonts w:asciiTheme="majorHAnsi" w:eastAsia="Times New Roman" w:hAnsiTheme="majorHAnsi" w:cstheme="majorHAnsi"/>
          <w:color w:val="000000"/>
          <w:position w:val="1"/>
          <w:sz w:val="24"/>
          <w:szCs w:val="24"/>
          <w:lang w:eastAsia="fr-FR"/>
        </w:rPr>
        <w:t>Pour le Groupe, il s’agit du</w:t>
      </w:r>
      <w:r w:rsidR="007406A0" w:rsidRPr="00CD647F">
        <w:rPr>
          <w:rFonts w:asciiTheme="majorHAnsi" w:eastAsia="Times New Roman" w:hAnsiTheme="majorHAnsi" w:cstheme="majorHAnsi"/>
          <w:color w:val="000000"/>
          <w:position w:val="1"/>
          <w:sz w:val="24"/>
          <w:szCs w:val="24"/>
          <w:lang w:eastAsia="fr-FR"/>
        </w:rPr>
        <w:t xml:space="preserve"> développement d’ un format international de son propre Salon « Al Omrane Expo », qui a pu à la veille de sa troisième édition nationale, confirmer un positionnement de plateforme incontournable pour la promotion des produits du Groupe dans leur diversité et des opportunités d’investissement dans l’immobilier qu’offrent ses différents programmes d’aménagement foncier notamment au niveau des villes nouvelles et des nombreux pôles urbains réalisés sur plusieurs parties du territoire national.</w:t>
      </w:r>
    </w:p>
    <w:p w:rsidR="00183F78" w:rsidRPr="00CD647F" w:rsidRDefault="00183F78" w:rsidP="00CD647F">
      <w:pPr>
        <w:spacing w:after="0" w:line="240" w:lineRule="auto"/>
        <w:jc w:val="both"/>
        <w:textAlignment w:val="baseline"/>
        <w:rPr>
          <w:rFonts w:asciiTheme="majorHAnsi" w:eastAsia="Times New Roman" w:hAnsiTheme="majorHAnsi" w:cstheme="majorHAnsi"/>
          <w:color w:val="000000"/>
          <w:position w:val="1"/>
          <w:sz w:val="24"/>
          <w:szCs w:val="24"/>
          <w:lang w:eastAsia="fr-FR"/>
        </w:rPr>
      </w:pPr>
    </w:p>
    <w:p w:rsidR="007406A0" w:rsidRDefault="007406A0" w:rsidP="00CD647F">
      <w:pPr>
        <w:spacing w:after="0" w:line="240" w:lineRule="auto"/>
        <w:jc w:val="both"/>
        <w:textAlignment w:val="baseline"/>
        <w:rPr>
          <w:rFonts w:asciiTheme="majorHAnsi" w:eastAsia="Times New Roman" w:hAnsiTheme="majorHAnsi" w:cstheme="majorHAnsi"/>
          <w:color w:val="000000"/>
          <w:position w:val="1"/>
          <w:sz w:val="24"/>
          <w:szCs w:val="24"/>
          <w:lang w:eastAsia="fr-FR"/>
        </w:rPr>
      </w:pPr>
      <w:r w:rsidRPr="00CD647F">
        <w:rPr>
          <w:rFonts w:asciiTheme="majorHAnsi" w:eastAsia="Times New Roman" w:hAnsiTheme="majorHAnsi" w:cstheme="majorHAnsi"/>
          <w:color w:val="000000"/>
          <w:position w:val="1"/>
          <w:sz w:val="24"/>
          <w:szCs w:val="24"/>
          <w:lang w:eastAsia="fr-FR"/>
        </w:rPr>
        <w:t xml:space="preserve">A </w:t>
      </w:r>
      <w:r w:rsidR="001E7925">
        <w:rPr>
          <w:rFonts w:asciiTheme="majorHAnsi" w:eastAsia="Times New Roman" w:hAnsiTheme="majorHAnsi" w:cstheme="majorHAnsi"/>
          <w:color w:val="000000"/>
          <w:position w:val="1"/>
          <w:sz w:val="24"/>
          <w:szCs w:val="24"/>
          <w:lang w:eastAsia="fr-FR"/>
        </w:rPr>
        <w:t>travers</w:t>
      </w:r>
      <w:r w:rsidRPr="00CD647F">
        <w:rPr>
          <w:rFonts w:asciiTheme="majorHAnsi" w:eastAsia="Times New Roman" w:hAnsiTheme="majorHAnsi" w:cstheme="majorHAnsi"/>
          <w:color w:val="000000"/>
          <w:position w:val="1"/>
          <w:sz w:val="24"/>
          <w:szCs w:val="24"/>
          <w:lang w:eastAsia="fr-FR"/>
        </w:rPr>
        <w:t xml:space="preserve"> ce nouveau dispositif, « Al Omrane Expo, Marocains du Monde », le Groupe tient à inscrire cette initiative dans le prolongement de sa politique d’ouverture et de proximité, consacrant son engagement pour une production de qualité, utile et conforme aux attentes, à la fois, des citoyens clients et de ses partenaires du monde </w:t>
      </w:r>
      <w:r w:rsidR="008D0787">
        <w:rPr>
          <w:rFonts w:asciiTheme="majorHAnsi" w:eastAsia="Times New Roman" w:hAnsiTheme="majorHAnsi" w:cstheme="majorHAnsi"/>
          <w:color w:val="000000"/>
          <w:position w:val="1"/>
          <w:sz w:val="24"/>
          <w:szCs w:val="24"/>
          <w:lang w:eastAsia="fr-FR"/>
        </w:rPr>
        <w:t xml:space="preserve">clients et </w:t>
      </w:r>
      <w:r w:rsidR="001E7925">
        <w:rPr>
          <w:rFonts w:asciiTheme="majorHAnsi" w:eastAsia="Times New Roman" w:hAnsiTheme="majorHAnsi" w:cstheme="majorHAnsi"/>
          <w:color w:val="000000"/>
          <w:position w:val="1"/>
          <w:sz w:val="24"/>
          <w:szCs w:val="24"/>
          <w:lang w:eastAsia="fr-FR"/>
        </w:rPr>
        <w:t>investisseurs</w:t>
      </w:r>
      <w:r w:rsidRPr="00CD647F">
        <w:rPr>
          <w:rFonts w:asciiTheme="majorHAnsi" w:eastAsia="Times New Roman" w:hAnsiTheme="majorHAnsi" w:cstheme="majorHAnsi"/>
          <w:color w:val="000000"/>
          <w:position w:val="1"/>
          <w:sz w:val="24"/>
          <w:szCs w:val="24"/>
          <w:lang w:eastAsia="fr-FR"/>
        </w:rPr>
        <w:t>.</w:t>
      </w:r>
    </w:p>
    <w:p w:rsidR="00183F78" w:rsidRPr="00CD647F" w:rsidRDefault="00183F78" w:rsidP="00CD647F">
      <w:pPr>
        <w:spacing w:after="0" w:line="240" w:lineRule="auto"/>
        <w:jc w:val="both"/>
        <w:textAlignment w:val="baseline"/>
        <w:rPr>
          <w:rFonts w:asciiTheme="majorHAnsi" w:eastAsia="Times New Roman" w:hAnsiTheme="majorHAnsi" w:cstheme="majorHAnsi"/>
          <w:color w:val="000000"/>
          <w:position w:val="1"/>
          <w:sz w:val="24"/>
          <w:szCs w:val="24"/>
          <w:lang w:eastAsia="fr-FR"/>
        </w:rPr>
      </w:pPr>
    </w:p>
    <w:p w:rsidR="00382345" w:rsidRDefault="00447B27" w:rsidP="00CD647F">
      <w:pPr>
        <w:spacing w:after="0" w:line="240" w:lineRule="auto"/>
        <w:jc w:val="both"/>
        <w:textAlignment w:val="baseline"/>
        <w:rPr>
          <w:rFonts w:asciiTheme="majorHAnsi" w:eastAsia="Times New Roman" w:hAnsiTheme="majorHAnsi" w:cstheme="majorHAnsi"/>
          <w:color w:val="000000"/>
          <w:position w:val="1"/>
          <w:sz w:val="24"/>
          <w:szCs w:val="24"/>
          <w:lang w:eastAsia="fr-FR"/>
        </w:rPr>
      </w:pPr>
      <w:r>
        <w:rPr>
          <w:rFonts w:asciiTheme="majorHAnsi" w:eastAsia="Times New Roman" w:hAnsiTheme="majorHAnsi" w:cstheme="majorHAnsi"/>
          <w:color w:val="000000"/>
          <w:position w:val="1"/>
          <w:sz w:val="24"/>
          <w:szCs w:val="24"/>
          <w:lang w:eastAsia="fr-FR"/>
        </w:rPr>
        <w:t xml:space="preserve">Rappelons que depuis </w:t>
      </w:r>
      <w:r w:rsidRPr="00CD647F">
        <w:rPr>
          <w:rFonts w:asciiTheme="majorHAnsi" w:eastAsia="Times New Roman" w:hAnsiTheme="majorHAnsi" w:cstheme="majorHAnsi"/>
          <w:color w:val="000000"/>
          <w:position w:val="1"/>
          <w:sz w:val="24"/>
          <w:szCs w:val="24"/>
          <w:lang w:eastAsia="fr-FR"/>
        </w:rPr>
        <w:t>2013</w:t>
      </w:r>
      <w:r>
        <w:rPr>
          <w:rFonts w:asciiTheme="majorHAnsi" w:eastAsia="Times New Roman" w:hAnsiTheme="majorHAnsi" w:cstheme="majorHAnsi"/>
          <w:color w:val="000000"/>
          <w:position w:val="1"/>
          <w:sz w:val="24"/>
          <w:szCs w:val="24"/>
          <w:lang w:eastAsia="fr-FR"/>
        </w:rPr>
        <w:t xml:space="preserve">, les efforts groupe ont permis d’atteindre </w:t>
      </w:r>
      <w:r w:rsidR="00166D4B" w:rsidRPr="00CD647F">
        <w:rPr>
          <w:rFonts w:asciiTheme="majorHAnsi" w:eastAsia="Times New Roman" w:hAnsiTheme="majorHAnsi" w:cstheme="majorHAnsi"/>
          <w:color w:val="000000"/>
          <w:position w:val="1"/>
          <w:sz w:val="24"/>
          <w:szCs w:val="24"/>
          <w:lang w:eastAsia="fr-FR"/>
        </w:rPr>
        <w:t xml:space="preserve">un nouveau pallier de maturité </w:t>
      </w:r>
      <w:r>
        <w:rPr>
          <w:rFonts w:asciiTheme="majorHAnsi" w:eastAsia="Times New Roman" w:hAnsiTheme="majorHAnsi" w:cstheme="majorHAnsi"/>
          <w:color w:val="000000"/>
          <w:position w:val="1"/>
          <w:sz w:val="24"/>
          <w:szCs w:val="24"/>
          <w:lang w:eastAsia="fr-FR"/>
        </w:rPr>
        <w:t xml:space="preserve">en matière de </w:t>
      </w:r>
      <w:r w:rsidRPr="00CD647F">
        <w:rPr>
          <w:rFonts w:asciiTheme="majorHAnsi" w:eastAsia="Times New Roman" w:hAnsiTheme="majorHAnsi" w:cstheme="majorHAnsi"/>
          <w:color w:val="000000"/>
          <w:position w:val="1"/>
          <w:sz w:val="24"/>
          <w:szCs w:val="24"/>
          <w:lang w:eastAsia="fr-FR"/>
        </w:rPr>
        <w:t>marketing et de communication</w:t>
      </w:r>
      <w:r w:rsidR="00236CAB" w:rsidRPr="00CD647F">
        <w:rPr>
          <w:rFonts w:asciiTheme="majorHAnsi" w:eastAsia="Times New Roman" w:hAnsiTheme="majorHAnsi" w:cstheme="majorHAnsi"/>
          <w:color w:val="000000"/>
          <w:position w:val="1"/>
          <w:sz w:val="24"/>
          <w:szCs w:val="24"/>
          <w:lang w:eastAsia="fr-FR"/>
        </w:rPr>
        <w:t>.</w:t>
      </w:r>
    </w:p>
    <w:p w:rsidR="00183F78" w:rsidRPr="00CD647F" w:rsidRDefault="00183F78" w:rsidP="00CD647F">
      <w:pPr>
        <w:spacing w:after="0" w:line="240" w:lineRule="auto"/>
        <w:jc w:val="both"/>
        <w:textAlignment w:val="baseline"/>
        <w:rPr>
          <w:rFonts w:asciiTheme="majorHAnsi" w:eastAsia="Times New Roman" w:hAnsiTheme="majorHAnsi" w:cstheme="majorHAnsi"/>
          <w:color w:val="000000"/>
          <w:position w:val="1"/>
          <w:sz w:val="24"/>
          <w:szCs w:val="24"/>
          <w:lang w:eastAsia="fr-FR"/>
        </w:rPr>
      </w:pPr>
    </w:p>
    <w:p w:rsidR="003B3E60" w:rsidRDefault="003D1198" w:rsidP="00183F78">
      <w:pPr>
        <w:spacing w:after="0" w:line="240" w:lineRule="auto"/>
        <w:jc w:val="both"/>
        <w:textAlignment w:val="baseline"/>
        <w:rPr>
          <w:rFonts w:asciiTheme="majorHAnsi" w:eastAsia="Times New Roman" w:hAnsiTheme="majorHAnsi" w:cstheme="majorHAnsi"/>
          <w:position w:val="1"/>
          <w:sz w:val="24"/>
          <w:szCs w:val="24"/>
          <w:lang w:eastAsia="fr-FR"/>
        </w:rPr>
      </w:pPr>
      <w:r w:rsidRPr="00CD647F">
        <w:rPr>
          <w:rFonts w:asciiTheme="majorHAnsi" w:eastAsia="Times New Roman" w:hAnsiTheme="majorHAnsi" w:cstheme="majorHAnsi"/>
          <w:color w:val="000000"/>
          <w:position w:val="1"/>
          <w:sz w:val="24"/>
          <w:szCs w:val="24"/>
          <w:lang w:eastAsia="fr-FR"/>
        </w:rPr>
        <w:t xml:space="preserve">A L’ETRANGER, </w:t>
      </w:r>
      <w:r w:rsidR="00447B27">
        <w:rPr>
          <w:rFonts w:asciiTheme="majorHAnsi" w:eastAsia="Times New Roman" w:hAnsiTheme="majorHAnsi" w:cstheme="majorHAnsi"/>
          <w:color w:val="000000"/>
          <w:position w:val="1"/>
          <w:sz w:val="24"/>
          <w:szCs w:val="24"/>
          <w:lang w:eastAsia="fr-FR"/>
        </w:rPr>
        <w:t>ce</w:t>
      </w:r>
      <w:r w:rsidRPr="00CD647F">
        <w:rPr>
          <w:rFonts w:asciiTheme="majorHAnsi" w:eastAsia="Times New Roman" w:hAnsiTheme="majorHAnsi" w:cstheme="majorHAnsi"/>
          <w:color w:val="000000"/>
          <w:position w:val="1"/>
          <w:sz w:val="24"/>
          <w:szCs w:val="24"/>
          <w:lang w:eastAsia="fr-FR"/>
        </w:rPr>
        <w:t xml:space="preserve"> dispositif</w:t>
      </w:r>
      <w:r w:rsidR="003B3E60" w:rsidRPr="00CD647F">
        <w:rPr>
          <w:rFonts w:asciiTheme="majorHAnsi" w:eastAsia="Times New Roman" w:hAnsiTheme="majorHAnsi" w:cstheme="majorHAnsi"/>
          <w:color w:val="000000"/>
          <w:position w:val="1"/>
          <w:sz w:val="24"/>
          <w:szCs w:val="24"/>
          <w:lang w:eastAsia="fr-FR"/>
        </w:rPr>
        <w:t>,</w:t>
      </w:r>
      <w:r w:rsidRPr="00CD647F">
        <w:rPr>
          <w:rFonts w:asciiTheme="majorHAnsi" w:eastAsia="Times New Roman" w:hAnsiTheme="majorHAnsi" w:cstheme="majorHAnsi"/>
          <w:color w:val="000000"/>
          <w:position w:val="1"/>
          <w:sz w:val="24"/>
          <w:szCs w:val="24"/>
          <w:lang w:eastAsia="fr-FR"/>
        </w:rPr>
        <w:t xml:space="preserve"> dédié </w:t>
      </w:r>
      <w:r w:rsidR="00447B27">
        <w:rPr>
          <w:rFonts w:asciiTheme="majorHAnsi" w:eastAsia="Times New Roman" w:hAnsiTheme="majorHAnsi" w:cstheme="majorHAnsi"/>
          <w:color w:val="000000"/>
          <w:position w:val="1"/>
          <w:sz w:val="24"/>
          <w:szCs w:val="24"/>
          <w:lang w:eastAsia="fr-FR"/>
        </w:rPr>
        <w:t>à</w:t>
      </w:r>
      <w:r w:rsidR="00942E08" w:rsidRPr="00CD647F">
        <w:rPr>
          <w:rFonts w:asciiTheme="majorHAnsi" w:eastAsia="Times New Roman" w:hAnsiTheme="majorHAnsi" w:cstheme="majorHAnsi"/>
          <w:color w:val="000000"/>
          <w:position w:val="1"/>
          <w:sz w:val="24"/>
          <w:szCs w:val="24"/>
          <w:lang w:eastAsia="fr-FR"/>
        </w:rPr>
        <w:t xml:space="preserve"> nos concitoyens résidant à l’étranger</w:t>
      </w:r>
      <w:r w:rsidR="003B3E60" w:rsidRPr="00CD647F">
        <w:rPr>
          <w:rFonts w:asciiTheme="majorHAnsi" w:eastAsia="Times New Roman" w:hAnsiTheme="majorHAnsi" w:cstheme="majorHAnsi"/>
          <w:color w:val="000000"/>
          <w:position w:val="1"/>
          <w:sz w:val="24"/>
          <w:szCs w:val="24"/>
          <w:lang w:eastAsia="fr-FR"/>
        </w:rPr>
        <w:t xml:space="preserve">, et qui s’est déployé à travers </w:t>
      </w:r>
      <w:r w:rsidR="003B3E60" w:rsidRPr="00A943E8">
        <w:rPr>
          <w:rFonts w:asciiTheme="majorHAnsi" w:eastAsia="Times New Roman" w:hAnsiTheme="majorHAnsi" w:cstheme="majorHAnsi"/>
          <w:position w:val="1"/>
          <w:sz w:val="24"/>
          <w:szCs w:val="24"/>
          <w:lang w:eastAsia="fr-FR"/>
        </w:rPr>
        <w:t>5 éditions organisées</w:t>
      </w:r>
      <w:r w:rsidR="003B3E60" w:rsidRPr="00CD647F">
        <w:rPr>
          <w:rFonts w:asciiTheme="majorHAnsi" w:eastAsia="Times New Roman" w:hAnsiTheme="majorHAnsi" w:cstheme="majorHAnsi"/>
          <w:position w:val="1"/>
          <w:sz w:val="24"/>
          <w:szCs w:val="24"/>
          <w:lang w:eastAsia="fr-FR"/>
        </w:rPr>
        <w:t xml:space="preserve">, </w:t>
      </w:r>
      <w:r w:rsidR="003B3E60" w:rsidRPr="00A943E8">
        <w:rPr>
          <w:rFonts w:asciiTheme="majorHAnsi" w:eastAsia="Times New Roman" w:hAnsiTheme="majorHAnsi" w:cstheme="majorHAnsi"/>
          <w:color w:val="000000"/>
          <w:position w:val="1"/>
          <w:sz w:val="24"/>
          <w:szCs w:val="24"/>
          <w:lang w:eastAsia="fr-FR"/>
        </w:rPr>
        <w:t>4 Continents Visités​</w:t>
      </w:r>
      <w:r w:rsidR="00A96A2F" w:rsidRPr="00CD647F">
        <w:rPr>
          <w:rFonts w:asciiTheme="majorHAnsi" w:eastAsia="Times New Roman" w:hAnsiTheme="majorHAnsi" w:cstheme="majorHAnsi"/>
          <w:color w:val="000000"/>
          <w:position w:val="1"/>
          <w:sz w:val="24"/>
          <w:szCs w:val="24"/>
          <w:lang w:eastAsia="fr-FR"/>
        </w:rPr>
        <w:t xml:space="preserve">, </w:t>
      </w:r>
      <w:r w:rsidR="003B3E60" w:rsidRPr="00A943E8">
        <w:rPr>
          <w:rFonts w:asciiTheme="majorHAnsi" w:eastAsia="Times New Roman" w:hAnsiTheme="majorHAnsi" w:cstheme="majorHAnsi"/>
          <w:color w:val="000000"/>
          <w:position w:val="1"/>
          <w:sz w:val="24"/>
          <w:szCs w:val="24"/>
          <w:lang w:eastAsia="fr-FR"/>
        </w:rPr>
        <w:t xml:space="preserve">40 villes étrangères programmées et plus de 50 </w:t>
      </w:r>
      <w:r w:rsidR="00447B27" w:rsidRPr="00A943E8">
        <w:rPr>
          <w:rFonts w:asciiTheme="majorHAnsi" w:eastAsia="Times New Roman" w:hAnsiTheme="majorHAnsi" w:cstheme="majorHAnsi"/>
          <w:color w:val="000000"/>
          <w:position w:val="1"/>
          <w:sz w:val="24"/>
          <w:szCs w:val="24"/>
          <w:lang w:eastAsia="fr-FR"/>
        </w:rPr>
        <w:t>étapes​</w:t>
      </w:r>
      <w:r w:rsidR="00447B27">
        <w:rPr>
          <w:rFonts w:asciiTheme="majorHAnsi" w:eastAsia="Times New Roman" w:hAnsiTheme="majorHAnsi" w:cstheme="majorHAnsi"/>
          <w:color w:val="000000"/>
          <w:position w:val="1"/>
          <w:sz w:val="24"/>
          <w:szCs w:val="24"/>
          <w:lang w:eastAsia="fr-FR"/>
        </w:rPr>
        <w:t xml:space="preserve"> a permis de touchés</w:t>
      </w:r>
      <w:r w:rsidR="005D1704" w:rsidRPr="00CD647F">
        <w:rPr>
          <w:rFonts w:asciiTheme="majorHAnsi" w:eastAsia="Times New Roman" w:hAnsiTheme="majorHAnsi" w:cstheme="majorHAnsi"/>
          <w:position w:val="1"/>
          <w:sz w:val="24"/>
          <w:szCs w:val="24"/>
          <w:lang w:eastAsia="fr-FR"/>
        </w:rPr>
        <w:t xml:space="preserve"> </w:t>
      </w:r>
      <w:r w:rsidR="00183F78">
        <w:rPr>
          <w:rFonts w:asciiTheme="majorHAnsi" w:eastAsia="Times New Roman" w:hAnsiTheme="majorHAnsi" w:cstheme="majorHAnsi"/>
          <w:position w:val="1"/>
          <w:sz w:val="24"/>
          <w:szCs w:val="24"/>
          <w:lang w:eastAsia="fr-FR"/>
        </w:rPr>
        <w:t>p</w:t>
      </w:r>
      <w:r w:rsidR="005D1704" w:rsidRPr="00A943E8">
        <w:rPr>
          <w:rFonts w:asciiTheme="majorHAnsi" w:eastAsia="Times New Roman" w:hAnsiTheme="majorHAnsi" w:cstheme="majorHAnsi"/>
          <w:position w:val="1"/>
          <w:sz w:val="24"/>
          <w:szCs w:val="24"/>
          <w:lang w:eastAsia="fr-FR"/>
        </w:rPr>
        <w:t xml:space="preserve">lus de 500.000 </w:t>
      </w:r>
      <w:r w:rsidR="001E7925">
        <w:rPr>
          <w:rFonts w:asciiTheme="majorHAnsi" w:eastAsia="Times New Roman" w:hAnsiTheme="majorHAnsi" w:cstheme="majorHAnsi"/>
          <w:position w:val="1"/>
          <w:sz w:val="24"/>
          <w:szCs w:val="24"/>
          <w:lang w:eastAsia="fr-FR"/>
        </w:rPr>
        <w:t>Marocains du Monde</w:t>
      </w:r>
      <w:r w:rsidR="00183F78">
        <w:rPr>
          <w:rFonts w:asciiTheme="majorHAnsi" w:eastAsia="Times New Roman" w:hAnsiTheme="majorHAnsi" w:cstheme="majorHAnsi"/>
          <w:position w:val="1"/>
          <w:sz w:val="24"/>
          <w:szCs w:val="24"/>
          <w:lang w:eastAsia="fr-FR"/>
        </w:rPr>
        <w:t>.</w:t>
      </w:r>
    </w:p>
    <w:p w:rsidR="00183F78" w:rsidRPr="00183F78" w:rsidRDefault="00183F78" w:rsidP="00183F78">
      <w:pPr>
        <w:spacing w:after="0" w:line="240" w:lineRule="auto"/>
        <w:jc w:val="both"/>
        <w:textAlignment w:val="baseline"/>
        <w:rPr>
          <w:rFonts w:asciiTheme="majorHAnsi" w:eastAsia="Times New Roman" w:hAnsiTheme="majorHAnsi" w:cstheme="majorHAnsi"/>
          <w:color w:val="000000"/>
          <w:position w:val="1"/>
          <w:sz w:val="24"/>
          <w:szCs w:val="24"/>
          <w:lang w:eastAsia="fr-FR"/>
        </w:rPr>
      </w:pPr>
    </w:p>
    <w:p w:rsidR="00183F78" w:rsidRPr="00CD647F" w:rsidRDefault="00183F78" w:rsidP="00CD647F">
      <w:pPr>
        <w:spacing w:after="0" w:line="240" w:lineRule="auto"/>
        <w:jc w:val="both"/>
        <w:textAlignment w:val="baseline"/>
        <w:rPr>
          <w:rFonts w:asciiTheme="majorHAnsi" w:eastAsia="Times New Roman" w:hAnsiTheme="majorHAnsi" w:cstheme="majorHAnsi"/>
          <w:position w:val="1"/>
          <w:sz w:val="24"/>
          <w:szCs w:val="24"/>
          <w:lang w:eastAsia="fr-FR"/>
        </w:rPr>
      </w:pPr>
    </w:p>
    <w:p w:rsidR="006B04E3" w:rsidRPr="006B04E3" w:rsidRDefault="006B04E3" w:rsidP="006B04E3"/>
    <w:sectPr w:rsidR="006B04E3" w:rsidRPr="006B04E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432B76"/>
    <w:multiLevelType w:val="multilevel"/>
    <w:tmpl w:val="2F6E0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F6646DF"/>
    <w:multiLevelType w:val="multilevel"/>
    <w:tmpl w:val="3118E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72D2116"/>
    <w:multiLevelType w:val="multilevel"/>
    <w:tmpl w:val="EE6C6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3112FC4"/>
    <w:multiLevelType w:val="multilevel"/>
    <w:tmpl w:val="4A062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4DE48BB"/>
    <w:multiLevelType w:val="multilevel"/>
    <w:tmpl w:val="C9D2F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F9600C3"/>
    <w:multiLevelType w:val="multilevel"/>
    <w:tmpl w:val="DB0C1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17258F7"/>
    <w:multiLevelType w:val="multilevel"/>
    <w:tmpl w:val="A90CC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AA35610"/>
    <w:multiLevelType w:val="multilevel"/>
    <w:tmpl w:val="BAD05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B7E39C1"/>
    <w:multiLevelType w:val="multilevel"/>
    <w:tmpl w:val="AC8C1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9F0761C"/>
    <w:multiLevelType w:val="multilevel"/>
    <w:tmpl w:val="CDFA7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24F21AB"/>
    <w:multiLevelType w:val="multilevel"/>
    <w:tmpl w:val="BF688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0"/>
  </w:num>
  <w:num w:numId="4">
    <w:abstractNumId w:val="4"/>
  </w:num>
  <w:num w:numId="5">
    <w:abstractNumId w:val="10"/>
  </w:num>
  <w:num w:numId="6">
    <w:abstractNumId w:val="9"/>
  </w:num>
  <w:num w:numId="7">
    <w:abstractNumId w:val="6"/>
  </w:num>
  <w:num w:numId="8">
    <w:abstractNumId w:val="7"/>
  </w:num>
  <w:num w:numId="9">
    <w:abstractNumId w:val="8"/>
  </w:num>
  <w:num w:numId="10">
    <w:abstractNumId w:val="5"/>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CCF"/>
    <w:rsid w:val="00036395"/>
    <w:rsid w:val="0005290A"/>
    <w:rsid w:val="00075B8D"/>
    <w:rsid w:val="00082FDE"/>
    <w:rsid w:val="00083CA8"/>
    <w:rsid w:val="00094FEE"/>
    <w:rsid w:val="000C6CA3"/>
    <w:rsid w:val="000D13FD"/>
    <w:rsid w:val="000E5ECE"/>
    <w:rsid w:val="001217A8"/>
    <w:rsid w:val="0013166F"/>
    <w:rsid w:val="00144442"/>
    <w:rsid w:val="00166D4B"/>
    <w:rsid w:val="0017118A"/>
    <w:rsid w:val="00183F78"/>
    <w:rsid w:val="001870A9"/>
    <w:rsid w:val="001E19F7"/>
    <w:rsid w:val="001E7925"/>
    <w:rsid w:val="001F4215"/>
    <w:rsid w:val="002253E1"/>
    <w:rsid w:val="00236CAB"/>
    <w:rsid w:val="00263E85"/>
    <w:rsid w:val="00273C75"/>
    <w:rsid w:val="00286FA1"/>
    <w:rsid w:val="002B2F0A"/>
    <w:rsid w:val="002C1811"/>
    <w:rsid w:val="0031171D"/>
    <w:rsid w:val="00335510"/>
    <w:rsid w:val="00382345"/>
    <w:rsid w:val="003853D5"/>
    <w:rsid w:val="003B3E60"/>
    <w:rsid w:val="003B4D01"/>
    <w:rsid w:val="003D1198"/>
    <w:rsid w:val="00432516"/>
    <w:rsid w:val="0043395C"/>
    <w:rsid w:val="00447B27"/>
    <w:rsid w:val="00454E9D"/>
    <w:rsid w:val="004751B2"/>
    <w:rsid w:val="004B7D1A"/>
    <w:rsid w:val="00524091"/>
    <w:rsid w:val="005252F6"/>
    <w:rsid w:val="00534098"/>
    <w:rsid w:val="00572C68"/>
    <w:rsid w:val="005A7A48"/>
    <w:rsid w:val="005B5237"/>
    <w:rsid w:val="005C64FB"/>
    <w:rsid w:val="005D1704"/>
    <w:rsid w:val="00602FBD"/>
    <w:rsid w:val="00667920"/>
    <w:rsid w:val="006B04E3"/>
    <w:rsid w:val="006C1F5D"/>
    <w:rsid w:val="00724E3F"/>
    <w:rsid w:val="007406A0"/>
    <w:rsid w:val="00744683"/>
    <w:rsid w:val="007C16EA"/>
    <w:rsid w:val="007D2171"/>
    <w:rsid w:val="007D71F9"/>
    <w:rsid w:val="008339D6"/>
    <w:rsid w:val="008902DF"/>
    <w:rsid w:val="00893DEE"/>
    <w:rsid w:val="008B01DE"/>
    <w:rsid w:val="008D0787"/>
    <w:rsid w:val="00942E08"/>
    <w:rsid w:val="0095747A"/>
    <w:rsid w:val="009A5B97"/>
    <w:rsid w:val="009E7830"/>
    <w:rsid w:val="00A3081F"/>
    <w:rsid w:val="00A449F4"/>
    <w:rsid w:val="00A45974"/>
    <w:rsid w:val="00A943E8"/>
    <w:rsid w:val="00A96A2F"/>
    <w:rsid w:val="00B21B08"/>
    <w:rsid w:val="00B80D63"/>
    <w:rsid w:val="00B81CCF"/>
    <w:rsid w:val="00B84BE7"/>
    <w:rsid w:val="00BB184C"/>
    <w:rsid w:val="00C00E2F"/>
    <w:rsid w:val="00C74BCE"/>
    <w:rsid w:val="00C85A59"/>
    <w:rsid w:val="00C93ABC"/>
    <w:rsid w:val="00CB0DEA"/>
    <w:rsid w:val="00CD647F"/>
    <w:rsid w:val="00D9137F"/>
    <w:rsid w:val="00E00214"/>
    <w:rsid w:val="00E81DA0"/>
    <w:rsid w:val="00E86EC2"/>
    <w:rsid w:val="00E93F6A"/>
    <w:rsid w:val="00EB7455"/>
    <w:rsid w:val="00ED43F6"/>
    <w:rsid w:val="00F23AEF"/>
    <w:rsid w:val="00FB1E8B"/>
    <w:rsid w:val="00FC7CEB"/>
    <w:rsid w:val="00FE10DB"/>
    <w:rsid w:val="00FE127D"/>
    <w:rsid w:val="00FE6388"/>
    <w:rsid w:val="00FF6A5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D35FEB-C79A-43C1-9308-C7BAE1219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ragraph">
    <w:name w:val="paragraph"/>
    <w:basedOn w:val="Normal"/>
    <w:rsid w:val="00B81CC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normaltextrun">
    <w:name w:val="normaltextrun"/>
    <w:basedOn w:val="Policepardfaut"/>
    <w:rsid w:val="00B81CCF"/>
  </w:style>
  <w:style w:type="character" w:customStyle="1" w:styleId="eop">
    <w:name w:val="eop"/>
    <w:basedOn w:val="Policepardfaut"/>
    <w:rsid w:val="00B81CCF"/>
  </w:style>
  <w:style w:type="character" w:customStyle="1" w:styleId="scxp205796461">
    <w:name w:val="scxp205796461"/>
    <w:basedOn w:val="Policepardfaut"/>
    <w:rsid w:val="009574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367156">
      <w:bodyDiv w:val="1"/>
      <w:marLeft w:val="0"/>
      <w:marRight w:val="0"/>
      <w:marTop w:val="0"/>
      <w:marBottom w:val="0"/>
      <w:divBdr>
        <w:top w:val="none" w:sz="0" w:space="0" w:color="auto"/>
        <w:left w:val="none" w:sz="0" w:space="0" w:color="auto"/>
        <w:bottom w:val="none" w:sz="0" w:space="0" w:color="auto"/>
        <w:right w:val="none" w:sz="0" w:space="0" w:color="auto"/>
      </w:divBdr>
      <w:divsChild>
        <w:div w:id="2085837137">
          <w:marLeft w:val="0"/>
          <w:marRight w:val="0"/>
          <w:marTop w:val="0"/>
          <w:marBottom w:val="0"/>
          <w:divBdr>
            <w:top w:val="none" w:sz="0" w:space="0" w:color="auto"/>
            <w:left w:val="none" w:sz="0" w:space="0" w:color="auto"/>
            <w:bottom w:val="none" w:sz="0" w:space="0" w:color="auto"/>
            <w:right w:val="none" w:sz="0" w:space="0" w:color="auto"/>
          </w:divBdr>
        </w:div>
        <w:div w:id="541794606">
          <w:marLeft w:val="0"/>
          <w:marRight w:val="0"/>
          <w:marTop w:val="0"/>
          <w:marBottom w:val="0"/>
          <w:divBdr>
            <w:top w:val="none" w:sz="0" w:space="0" w:color="auto"/>
            <w:left w:val="none" w:sz="0" w:space="0" w:color="auto"/>
            <w:bottom w:val="none" w:sz="0" w:space="0" w:color="auto"/>
            <w:right w:val="none" w:sz="0" w:space="0" w:color="auto"/>
          </w:divBdr>
        </w:div>
        <w:div w:id="1953394337">
          <w:marLeft w:val="0"/>
          <w:marRight w:val="0"/>
          <w:marTop w:val="0"/>
          <w:marBottom w:val="0"/>
          <w:divBdr>
            <w:top w:val="none" w:sz="0" w:space="0" w:color="auto"/>
            <w:left w:val="none" w:sz="0" w:space="0" w:color="auto"/>
            <w:bottom w:val="none" w:sz="0" w:space="0" w:color="auto"/>
            <w:right w:val="none" w:sz="0" w:space="0" w:color="auto"/>
          </w:divBdr>
        </w:div>
        <w:div w:id="1209873739">
          <w:marLeft w:val="0"/>
          <w:marRight w:val="0"/>
          <w:marTop w:val="0"/>
          <w:marBottom w:val="0"/>
          <w:divBdr>
            <w:top w:val="none" w:sz="0" w:space="0" w:color="auto"/>
            <w:left w:val="none" w:sz="0" w:space="0" w:color="auto"/>
            <w:bottom w:val="none" w:sz="0" w:space="0" w:color="auto"/>
            <w:right w:val="none" w:sz="0" w:space="0" w:color="auto"/>
          </w:divBdr>
        </w:div>
      </w:divsChild>
    </w:div>
    <w:div w:id="199364933">
      <w:bodyDiv w:val="1"/>
      <w:marLeft w:val="0"/>
      <w:marRight w:val="0"/>
      <w:marTop w:val="0"/>
      <w:marBottom w:val="0"/>
      <w:divBdr>
        <w:top w:val="none" w:sz="0" w:space="0" w:color="auto"/>
        <w:left w:val="none" w:sz="0" w:space="0" w:color="auto"/>
        <w:bottom w:val="none" w:sz="0" w:space="0" w:color="auto"/>
        <w:right w:val="none" w:sz="0" w:space="0" w:color="auto"/>
      </w:divBdr>
      <w:divsChild>
        <w:div w:id="1642227063">
          <w:marLeft w:val="0"/>
          <w:marRight w:val="0"/>
          <w:marTop w:val="0"/>
          <w:marBottom w:val="0"/>
          <w:divBdr>
            <w:top w:val="none" w:sz="0" w:space="0" w:color="auto"/>
            <w:left w:val="none" w:sz="0" w:space="0" w:color="auto"/>
            <w:bottom w:val="none" w:sz="0" w:space="0" w:color="auto"/>
            <w:right w:val="none" w:sz="0" w:space="0" w:color="auto"/>
          </w:divBdr>
        </w:div>
        <w:div w:id="949052612">
          <w:marLeft w:val="0"/>
          <w:marRight w:val="0"/>
          <w:marTop w:val="0"/>
          <w:marBottom w:val="0"/>
          <w:divBdr>
            <w:top w:val="none" w:sz="0" w:space="0" w:color="auto"/>
            <w:left w:val="none" w:sz="0" w:space="0" w:color="auto"/>
            <w:bottom w:val="none" w:sz="0" w:space="0" w:color="auto"/>
            <w:right w:val="none" w:sz="0" w:space="0" w:color="auto"/>
          </w:divBdr>
        </w:div>
        <w:div w:id="1781678058">
          <w:marLeft w:val="0"/>
          <w:marRight w:val="0"/>
          <w:marTop w:val="0"/>
          <w:marBottom w:val="0"/>
          <w:divBdr>
            <w:top w:val="none" w:sz="0" w:space="0" w:color="auto"/>
            <w:left w:val="none" w:sz="0" w:space="0" w:color="auto"/>
            <w:bottom w:val="none" w:sz="0" w:space="0" w:color="auto"/>
            <w:right w:val="none" w:sz="0" w:space="0" w:color="auto"/>
          </w:divBdr>
        </w:div>
      </w:divsChild>
    </w:div>
    <w:div w:id="481702597">
      <w:bodyDiv w:val="1"/>
      <w:marLeft w:val="0"/>
      <w:marRight w:val="0"/>
      <w:marTop w:val="0"/>
      <w:marBottom w:val="0"/>
      <w:divBdr>
        <w:top w:val="none" w:sz="0" w:space="0" w:color="auto"/>
        <w:left w:val="none" w:sz="0" w:space="0" w:color="auto"/>
        <w:bottom w:val="none" w:sz="0" w:space="0" w:color="auto"/>
        <w:right w:val="none" w:sz="0" w:space="0" w:color="auto"/>
      </w:divBdr>
      <w:divsChild>
        <w:div w:id="1139809513">
          <w:marLeft w:val="0"/>
          <w:marRight w:val="0"/>
          <w:marTop w:val="0"/>
          <w:marBottom w:val="0"/>
          <w:divBdr>
            <w:top w:val="none" w:sz="0" w:space="0" w:color="auto"/>
            <w:left w:val="none" w:sz="0" w:space="0" w:color="auto"/>
            <w:bottom w:val="none" w:sz="0" w:space="0" w:color="auto"/>
            <w:right w:val="none" w:sz="0" w:space="0" w:color="auto"/>
          </w:divBdr>
        </w:div>
        <w:div w:id="354890531">
          <w:marLeft w:val="0"/>
          <w:marRight w:val="0"/>
          <w:marTop w:val="0"/>
          <w:marBottom w:val="0"/>
          <w:divBdr>
            <w:top w:val="none" w:sz="0" w:space="0" w:color="auto"/>
            <w:left w:val="none" w:sz="0" w:space="0" w:color="auto"/>
            <w:bottom w:val="none" w:sz="0" w:space="0" w:color="auto"/>
            <w:right w:val="none" w:sz="0" w:space="0" w:color="auto"/>
          </w:divBdr>
        </w:div>
        <w:div w:id="1346443203">
          <w:marLeft w:val="0"/>
          <w:marRight w:val="0"/>
          <w:marTop w:val="0"/>
          <w:marBottom w:val="0"/>
          <w:divBdr>
            <w:top w:val="none" w:sz="0" w:space="0" w:color="auto"/>
            <w:left w:val="none" w:sz="0" w:space="0" w:color="auto"/>
            <w:bottom w:val="none" w:sz="0" w:space="0" w:color="auto"/>
            <w:right w:val="none" w:sz="0" w:space="0" w:color="auto"/>
          </w:divBdr>
        </w:div>
      </w:divsChild>
    </w:div>
    <w:div w:id="504366689">
      <w:bodyDiv w:val="1"/>
      <w:marLeft w:val="0"/>
      <w:marRight w:val="0"/>
      <w:marTop w:val="0"/>
      <w:marBottom w:val="0"/>
      <w:divBdr>
        <w:top w:val="none" w:sz="0" w:space="0" w:color="auto"/>
        <w:left w:val="none" w:sz="0" w:space="0" w:color="auto"/>
        <w:bottom w:val="none" w:sz="0" w:space="0" w:color="auto"/>
        <w:right w:val="none" w:sz="0" w:space="0" w:color="auto"/>
      </w:divBdr>
      <w:divsChild>
        <w:div w:id="1071122150">
          <w:marLeft w:val="0"/>
          <w:marRight w:val="0"/>
          <w:marTop w:val="0"/>
          <w:marBottom w:val="0"/>
          <w:divBdr>
            <w:top w:val="none" w:sz="0" w:space="0" w:color="auto"/>
            <w:left w:val="none" w:sz="0" w:space="0" w:color="auto"/>
            <w:bottom w:val="none" w:sz="0" w:space="0" w:color="auto"/>
            <w:right w:val="none" w:sz="0" w:space="0" w:color="auto"/>
          </w:divBdr>
        </w:div>
        <w:div w:id="709231243">
          <w:marLeft w:val="0"/>
          <w:marRight w:val="0"/>
          <w:marTop w:val="0"/>
          <w:marBottom w:val="0"/>
          <w:divBdr>
            <w:top w:val="none" w:sz="0" w:space="0" w:color="auto"/>
            <w:left w:val="none" w:sz="0" w:space="0" w:color="auto"/>
            <w:bottom w:val="none" w:sz="0" w:space="0" w:color="auto"/>
            <w:right w:val="none" w:sz="0" w:space="0" w:color="auto"/>
          </w:divBdr>
        </w:div>
      </w:divsChild>
    </w:div>
    <w:div w:id="524905097">
      <w:bodyDiv w:val="1"/>
      <w:marLeft w:val="0"/>
      <w:marRight w:val="0"/>
      <w:marTop w:val="0"/>
      <w:marBottom w:val="0"/>
      <w:divBdr>
        <w:top w:val="none" w:sz="0" w:space="0" w:color="auto"/>
        <w:left w:val="none" w:sz="0" w:space="0" w:color="auto"/>
        <w:bottom w:val="none" w:sz="0" w:space="0" w:color="auto"/>
        <w:right w:val="none" w:sz="0" w:space="0" w:color="auto"/>
      </w:divBdr>
    </w:div>
    <w:div w:id="541593394">
      <w:bodyDiv w:val="1"/>
      <w:marLeft w:val="0"/>
      <w:marRight w:val="0"/>
      <w:marTop w:val="0"/>
      <w:marBottom w:val="0"/>
      <w:divBdr>
        <w:top w:val="none" w:sz="0" w:space="0" w:color="auto"/>
        <w:left w:val="none" w:sz="0" w:space="0" w:color="auto"/>
        <w:bottom w:val="none" w:sz="0" w:space="0" w:color="auto"/>
        <w:right w:val="none" w:sz="0" w:space="0" w:color="auto"/>
      </w:divBdr>
    </w:div>
    <w:div w:id="574633468">
      <w:bodyDiv w:val="1"/>
      <w:marLeft w:val="0"/>
      <w:marRight w:val="0"/>
      <w:marTop w:val="0"/>
      <w:marBottom w:val="0"/>
      <w:divBdr>
        <w:top w:val="none" w:sz="0" w:space="0" w:color="auto"/>
        <w:left w:val="none" w:sz="0" w:space="0" w:color="auto"/>
        <w:bottom w:val="none" w:sz="0" w:space="0" w:color="auto"/>
        <w:right w:val="none" w:sz="0" w:space="0" w:color="auto"/>
      </w:divBdr>
      <w:divsChild>
        <w:div w:id="441729046">
          <w:marLeft w:val="0"/>
          <w:marRight w:val="0"/>
          <w:marTop w:val="0"/>
          <w:marBottom w:val="0"/>
          <w:divBdr>
            <w:top w:val="none" w:sz="0" w:space="0" w:color="auto"/>
            <w:left w:val="none" w:sz="0" w:space="0" w:color="auto"/>
            <w:bottom w:val="none" w:sz="0" w:space="0" w:color="auto"/>
            <w:right w:val="none" w:sz="0" w:space="0" w:color="auto"/>
          </w:divBdr>
          <w:divsChild>
            <w:div w:id="33847803">
              <w:marLeft w:val="0"/>
              <w:marRight w:val="0"/>
              <w:marTop w:val="0"/>
              <w:marBottom w:val="0"/>
              <w:divBdr>
                <w:top w:val="none" w:sz="0" w:space="0" w:color="auto"/>
                <w:left w:val="none" w:sz="0" w:space="0" w:color="auto"/>
                <w:bottom w:val="none" w:sz="0" w:space="0" w:color="auto"/>
                <w:right w:val="none" w:sz="0" w:space="0" w:color="auto"/>
              </w:divBdr>
              <w:divsChild>
                <w:div w:id="153835696">
                  <w:marLeft w:val="0"/>
                  <w:marRight w:val="0"/>
                  <w:marTop w:val="0"/>
                  <w:marBottom w:val="0"/>
                  <w:divBdr>
                    <w:top w:val="none" w:sz="0" w:space="0" w:color="auto"/>
                    <w:left w:val="none" w:sz="0" w:space="0" w:color="auto"/>
                    <w:bottom w:val="none" w:sz="0" w:space="0" w:color="auto"/>
                    <w:right w:val="none" w:sz="0" w:space="0" w:color="auto"/>
                  </w:divBdr>
                </w:div>
              </w:divsChild>
            </w:div>
            <w:div w:id="75787054">
              <w:marLeft w:val="0"/>
              <w:marRight w:val="0"/>
              <w:marTop w:val="0"/>
              <w:marBottom w:val="0"/>
              <w:divBdr>
                <w:top w:val="none" w:sz="0" w:space="0" w:color="auto"/>
                <w:left w:val="none" w:sz="0" w:space="0" w:color="auto"/>
                <w:bottom w:val="none" w:sz="0" w:space="0" w:color="auto"/>
                <w:right w:val="none" w:sz="0" w:space="0" w:color="auto"/>
              </w:divBdr>
              <w:divsChild>
                <w:div w:id="802382011">
                  <w:marLeft w:val="0"/>
                  <w:marRight w:val="0"/>
                  <w:marTop w:val="0"/>
                  <w:marBottom w:val="0"/>
                  <w:divBdr>
                    <w:top w:val="none" w:sz="0" w:space="0" w:color="auto"/>
                    <w:left w:val="none" w:sz="0" w:space="0" w:color="auto"/>
                    <w:bottom w:val="none" w:sz="0" w:space="0" w:color="auto"/>
                    <w:right w:val="none" w:sz="0" w:space="0" w:color="auto"/>
                  </w:divBdr>
                </w:div>
              </w:divsChild>
            </w:div>
            <w:div w:id="825166176">
              <w:marLeft w:val="0"/>
              <w:marRight w:val="0"/>
              <w:marTop w:val="0"/>
              <w:marBottom w:val="0"/>
              <w:divBdr>
                <w:top w:val="none" w:sz="0" w:space="0" w:color="auto"/>
                <w:left w:val="none" w:sz="0" w:space="0" w:color="auto"/>
                <w:bottom w:val="none" w:sz="0" w:space="0" w:color="auto"/>
                <w:right w:val="none" w:sz="0" w:space="0" w:color="auto"/>
              </w:divBdr>
              <w:divsChild>
                <w:div w:id="1770198512">
                  <w:marLeft w:val="0"/>
                  <w:marRight w:val="0"/>
                  <w:marTop w:val="0"/>
                  <w:marBottom w:val="0"/>
                  <w:divBdr>
                    <w:top w:val="none" w:sz="0" w:space="0" w:color="auto"/>
                    <w:left w:val="none" w:sz="0" w:space="0" w:color="auto"/>
                    <w:bottom w:val="none" w:sz="0" w:space="0" w:color="auto"/>
                    <w:right w:val="none" w:sz="0" w:space="0" w:color="auto"/>
                  </w:divBdr>
                </w:div>
              </w:divsChild>
            </w:div>
            <w:div w:id="1555695453">
              <w:marLeft w:val="0"/>
              <w:marRight w:val="0"/>
              <w:marTop w:val="0"/>
              <w:marBottom w:val="0"/>
              <w:divBdr>
                <w:top w:val="none" w:sz="0" w:space="0" w:color="auto"/>
                <w:left w:val="none" w:sz="0" w:space="0" w:color="auto"/>
                <w:bottom w:val="none" w:sz="0" w:space="0" w:color="auto"/>
                <w:right w:val="none" w:sz="0" w:space="0" w:color="auto"/>
              </w:divBdr>
              <w:divsChild>
                <w:div w:id="872040816">
                  <w:marLeft w:val="0"/>
                  <w:marRight w:val="0"/>
                  <w:marTop w:val="0"/>
                  <w:marBottom w:val="0"/>
                  <w:divBdr>
                    <w:top w:val="none" w:sz="0" w:space="0" w:color="auto"/>
                    <w:left w:val="none" w:sz="0" w:space="0" w:color="auto"/>
                    <w:bottom w:val="none" w:sz="0" w:space="0" w:color="auto"/>
                    <w:right w:val="none" w:sz="0" w:space="0" w:color="auto"/>
                  </w:divBdr>
                </w:div>
              </w:divsChild>
            </w:div>
            <w:div w:id="1106535172">
              <w:marLeft w:val="0"/>
              <w:marRight w:val="0"/>
              <w:marTop w:val="0"/>
              <w:marBottom w:val="0"/>
              <w:divBdr>
                <w:top w:val="none" w:sz="0" w:space="0" w:color="auto"/>
                <w:left w:val="none" w:sz="0" w:space="0" w:color="auto"/>
                <w:bottom w:val="none" w:sz="0" w:space="0" w:color="auto"/>
                <w:right w:val="none" w:sz="0" w:space="0" w:color="auto"/>
              </w:divBdr>
              <w:divsChild>
                <w:div w:id="1999188627">
                  <w:marLeft w:val="0"/>
                  <w:marRight w:val="0"/>
                  <w:marTop w:val="0"/>
                  <w:marBottom w:val="0"/>
                  <w:divBdr>
                    <w:top w:val="none" w:sz="0" w:space="0" w:color="auto"/>
                    <w:left w:val="none" w:sz="0" w:space="0" w:color="auto"/>
                    <w:bottom w:val="none" w:sz="0" w:space="0" w:color="auto"/>
                    <w:right w:val="none" w:sz="0" w:space="0" w:color="auto"/>
                  </w:divBdr>
                </w:div>
              </w:divsChild>
            </w:div>
            <w:div w:id="835340500">
              <w:marLeft w:val="0"/>
              <w:marRight w:val="0"/>
              <w:marTop w:val="0"/>
              <w:marBottom w:val="0"/>
              <w:divBdr>
                <w:top w:val="none" w:sz="0" w:space="0" w:color="auto"/>
                <w:left w:val="none" w:sz="0" w:space="0" w:color="auto"/>
                <w:bottom w:val="none" w:sz="0" w:space="0" w:color="auto"/>
                <w:right w:val="none" w:sz="0" w:space="0" w:color="auto"/>
              </w:divBdr>
              <w:divsChild>
                <w:div w:id="668023633">
                  <w:marLeft w:val="0"/>
                  <w:marRight w:val="0"/>
                  <w:marTop w:val="0"/>
                  <w:marBottom w:val="0"/>
                  <w:divBdr>
                    <w:top w:val="none" w:sz="0" w:space="0" w:color="auto"/>
                    <w:left w:val="none" w:sz="0" w:space="0" w:color="auto"/>
                    <w:bottom w:val="none" w:sz="0" w:space="0" w:color="auto"/>
                    <w:right w:val="none" w:sz="0" w:space="0" w:color="auto"/>
                  </w:divBdr>
                </w:div>
              </w:divsChild>
            </w:div>
            <w:div w:id="882326591">
              <w:marLeft w:val="0"/>
              <w:marRight w:val="0"/>
              <w:marTop w:val="0"/>
              <w:marBottom w:val="0"/>
              <w:divBdr>
                <w:top w:val="none" w:sz="0" w:space="0" w:color="auto"/>
                <w:left w:val="none" w:sz="0" w:space="0" w:color="auto"/>
                <w:bottom w:val="none" w:sz="0" w:space="0" w:color="auto"/>
                <w:right w:val="none" w:sz="0" w:space="0" w:color="auto"/>
              </w:divBdr>
              <w:divsChild>
                <w:div w:id="380831219">
                  <w:marLeft w:val="0"/>
                  <w:marRight w:val="0"/>
                  <w:marTop w:val="0"/>
                  <w:marBottom w:val="0"/>
                  <w:divBdr>
                    <w:top w:val="none" w:sz="0" w:space="0" w:color="auto"/>
                    <w:left w:val="none" w:sz="0" w:space="0" w:color="auto"/>
                    <w:bottom w:val="none" w:sz="0" w:space="0" w:color="auto"/>
                    <w:right w:val="none" w:sz="0" w:space="0" w:color="auto"/>
                  </w:divBdr>
                </w:div>
              </w:divsChild>
            </w:div>
            <w:div w:id="614799025">
              <w:marLeft w:val="0"/>
              <w:marRight w:val="0"/>
              <w:marTop w:val="0"/>
              <w:marBottom w:val="0"/>
              <w:divBdr>
                <w:top w:val="none" w:sz="0" w:space="0" w:color="auto"/>
                <w:left w:val="none" w:sz="0" w:space="0" w:color="auto"/>
                <w:bottom w:val="none" w:sz="0" w:space="0" w:color="auto"/>
                <w:right w:val="none" w:sz="0" w:space="0" w:color="auto"/>
              </w:divBdr>
              <w:divsChild>
                <w:div w:id="1320429101">
                  <w:marLeft w:val="0"/>
                  <w:marRight w:val="0"/>
                  <w:marTop w:val="0"/>
                  <w:marBottom w:val="0"/>
                  <w:divBdr>
                    <w:top w:val="none" w:sz="0" w:space="0" w:color="auto"/>
                    <w:left w:val="none" w:sz="0" w:space="0" w:color="auto"/>
                    <w:bottom w:val="none" w:sz="0" w:space="0" w:color="auto"/>
                    <w:right w:val="none" w:sz="0" w:space="0" w:color="auto"/>
                  </w:divBdr>
                </w:div>
              </w:divsChild>
            </w:div>
            <w:div w:id="493227573">
              <w:marLeft w:val="0"/>
              <w:marRight w:val="0"/>
              <w:marTop w:val="0"/>
              <w:marBottom w:val="0"/>
              <w:divBdr>
                <w:top w:val="none" w:sz="0" w:space="0" w:color="auto"/>
                <w:left w:val="none" w:sz="0" w:space="0" w:color="auto"/>
                <w:bottom w:val="none" w:sz="0" w:space="0" w:color="auto"/>
                <w:right w:val="none" w:sz="0" w:space="0" w:color="auto"/>
              </w:divBdr>
              <w:divsChild>
                <w:div w:id="451051286">
                  <w:marLeft w:val="0"/>
                  <w:marRight w:val="0"/>
                  <w:marTop w:val="0"/>
                  <w:marBottom w:val="0"/>
                  <w:divBdr>
                    <w:top w:val="none" w:sz="0" w:space="0" w:color="auto"/>
                    <w:left w:val="none" w:sz="0" w:space="0" w:color="auto"/>
                    <w:bottom w:val="none" w:sz="0" w:space="0" w:color="auto"/>
                    <w:right w:val="none" w:sz="0" w:space="0" w:color="auto"/>
                  </w:divBdr>
                </w:div>
              </w:divsChild>
            </w:div>
            <w:div w:id="1895307617">
              <w:marLeft w:val="0"/>
              <w:marRight w:val="0"/>
              <w:marTop w:val="0"/>
              <w:marBottom w:val="0"/>
              <w:divBdr>
                <w:top w:val="none" w:sz="0" w:space="0" w:color="auto"/>
                <w:left w:val="none" w:sz="0" w:space="0" w:color="auto"/>
                <w:bottom w:val="none" w:sz="0" w:space="0" w:color="auto"/>
                <w:right w:val="none" w:sz="0" w:space="0" w:color="auto"/>
              </w:divBdr>
              <w:divsChild>
                <w:div w:id="457838115">
                  <w:marLeft w:val="0"/>
                  <w:marRight w:val="0"/>
                  <w:marTop w:val="0"/>
                  <w:marBottom w:val="0"/>
                  <w:divBdr>
                    <w:top w:val="none" w:sz="0" w:space="0" w:color="auto"/>
                    <w:left w:val="none" w:sz="0" w:space="0" w:color="auto"/>
                    <w:bottom w:val="none" w:sz="0" w:space="0" w:color="auto"/>
                    <w:right w:val="none" w:sz="0" w:space="0" w:color="auto"/>
                  </w:divBdr>
                </w:div>
              </w:divsChild>
            </w:div>
            <w:div w:id="1536848828">
              <w:marLeft w:val="0"/>
              <w:marRight w:val="0"/>
              <w:marTop w:val="0"/>
              <w:marBottom w:val="0"/>
              <w:divBdr>
                <w:top w:val="none" w:sz="0" w:space="0" w:color="auto"/>
                <w:left w:val="none" w:sz="0" w:space="0" w:color="auto"/>
                <w:bottom w:val="none" w:sz="0" w:space="0" w:color="auto"/>
                <w:right w:val="none" w:sz="0" w:space="0" w:color="auto"/>
              </w:divBdr>
              <w:divsChild>
                <w:div w:id="479228248">
                  <w:marLeft w:val="0"/>
                  <w:marRight w:val="0"/>
                  <w:marTop w:val="0"/>
                  <w:marBottom w:val="0"/>
                  <w:divBdr>
                    <w:top w:val="none" w:sz="0" w:space="0" w:color="auto"/>
                    <w:left w:val="none" w:sz="0" w:space="0" w:color="auto"/>
                    <w:bottom w:val="none" w:sz="0" w:space="0" w:color="auto"/>
                    <w:right w:val="none" w:sz="0" w:space="0" w:color="auto"/>
                  </w:divBdr>
                </w:div>
              </w:divsChild>
            </w:div>
            <w:div w:id="1203176221">
              <w:marLeft w:val="0"/>
              <w:marRight w:val="0"/>
              <w:marTop w:val="0"/>
              <w:marBottom w:val="0"/>
              <w:divBdr>
                <w:top w:val="none" w:sz="0" w:space="0" w:color="auto"/>
                <w:left w:val="none" w:sz="0" w:space="0" w:color="auto"/>
                <w:bottom w:val="none" w:sz="0" w:space="0" w:color="auto"/>
                <w:right w:val="none" w:sz="0" w:space="0" w:color="auto"/>
              </w:divBdr>
              <w:divsChild>
                <w:div w:id="696154563">
                  <w:marLeft w:val="0"/>
                  <w:marRight w:val="0"/>
                  <w:marTop w:val="0"/>
                  <w:marBottom w:val="0"/>
                  <w:divBdr>
                    <w:top w:val="none" w:sz="0" w:space="0" w:color="auto"/>
                    <w:left w:val="none" w:sz="0" w:space="0" w:color="auto"/>
                    <w:bottom w:val="none" w:sz="0" w:space="0" w:color="auto"/>
                    <w:right w:val="none" w:sz="0" w:space="0" w:color="auto"/>
                  </w:divBdr>
                </w:div>
              </w:divsChild>
            </w:div>
            <w:div w:id="1554200080">
              <w:marLeft w:val="0"/>
              <w:marRight w:val="0"/>
              <w:marTop w:val="0"/>
              <w:marBottom w:val="0"/>
              <w:divBdr>
                <w:top w:val="none" w:sz="0" w:space="0" w:color="auto"/>
                <w:left w:val="none" w:sz="0" w:space="0" w:color="auto"/>
                <w:bottom w:val="none" w:sz="0" w:space="0" w:color="auto"/>
                <w:right w:val="none" w:sz="0" w:space="0" w:color="auto"/>
              </w:divBdr>
              <w:divsChild>
                <w:div w:id="1731265605">
                  <w:marLeft w:val="0"/>
                  <w:marRight w:val="0"/>
                  <w:marTop w:val="0"/>
                  <w:marBottom w:val="0"/>
                  <w:divBdr>
                    <w:top w:val="none" w:sz="0" w:space="0" w:color="auto"/>
                    <w:left w:val="none" w:sz="0" w:space="0" w:color="auto"/>
                    <w:bottom w:val="none" w:sz="0" w:space="0" w:color="auto"/>
                    <w:right w:val="none" w:sz="0" w:space="0" w:color="auto"/>
                  </w:divBdr>
                </w:div>
              </w:divsChild>
            </w:div>
            <w:div w:id="328946062">
              <w:marLeft w:val="0"/>
              <w:marRight w:val="0"/>
              <w:marTop w:val="0"/>
              <w:marBottom w:val="0"/>
              <w:divBdr>
                <w:top w:val="none" w:sz="0" w:space="0" w:color="auto"/>
                <w:left w:val="none" w:sz="0" w:space="0" w:color="auto"/>
                <w:bottom w:val="none" w:sz="0" w:space="0" w:color="auto"/>
                <w:right w:val="none" w:sz="0" w:space="0" w:color="auto"/>
              </w:divBdr>
              <w:divsChild>
                <w:div w:id="288240637">
                  <w:marLeft w:val="0"/>
                  <w:marRight w:val="0"/>
                  <w:marTop w:val="0"/>
                  <w:marBottom w:val="0"/>
                  <w:divBdr>
                    <w:top w:val="none" w:sz="0" w:space="0" w:color="auto"/>
                    <w:left w:val="none" w:sz="0" w:space="0" w:color="auto"/>
                    <w:bottom w:val="none" w:sz="0" w:space="0" w:color="auto"/>
                    <w:right w:val="none" w:sz="0" w:space="0" w:color="auto"/>
                  </w:divBdr>
                </w:div>
              </w:divsChild>
            </w:div>
            <w:div w:id="1298296360">
              <w:marLeft w:val="0"/>
              <w:marRight w:val="0"/>
              <w:marTop w:val="0"/>
              <w:marBottom w:val="0"/>
              <w:divBdr>
                <w:top w:val="none" w:sz="0" w:space="0" w:color="auto"/>
                <w:left w:val="none" w:sz="0" w:space="0" w:color="auto"/>
                <w:bottom w:val="none" w:sz="0" w:space="0" w:color="auto"/>
                <w:right w:val="none" w:sz="0" w:space="0" w:color="auto"/>
              </w:divBdr>
              <w:divsChild>
                <w:div w:id="1584752903">
                  <w:marLeft w:val="0"/>
                  <w:marRight w:val="0"/>
                  <w:marTop w:val="0"/>
                  <w:marBottom w:val="0"/>
                  <w:divBdr>
                    <w:top w:val="none" w:sz="0" w:space="0" w:color="auto"/>
                    <w:left w:val="none" w:sz="0" w:space="0" w:color="auto"/>
                    <w:bottom w:val="none" w:sz="0" w:space="0" w:color="auto"/>
                    <w:right w:val="none" w:sz="0" w:space="0" w:color="auto"/>
                  </w:divBdr>
                </w:div>
              </w:divsChild>
            </w:div>
            <w:div w:id="125467243">
              <w:marLeft w:val="0"/>
              <w:marRight w:val="0"/>
              <w:marTop w:val="0"/>
              <w:marBottom w:val="0"/>
              <w:divBdr>
                <w:top w:val="none" w:sz="0" w:space="0" w:color="auto"/>
                <w:left w:val="none" w:sz="0" w:space="0" w:color="auto"/>
                <w:bottom w:val="none" w:sz="0" w:space="0" w:color="auto"/>
                <w:right w:val="none" w:sz="0" w:space="0" w:color="auto"/>
              </w:divBdr>
              <w:divsChild>
                <w:div w:id="293293478">
                  <w:marLeft w:val="0"/>
                  <w:marRight w:val="0"/>
                  <w:marTop w:val="0"/>
                  <w:marBottom w:val="0"/>
                  <w:divBdr>
                    <w:top w:val="none" w:sz="0" w:space="0" w:color="auto"/>
                    <w:left w:val="none" w:sz="0" w:space="0" w:color="auto"/>
                    <w:bottom w:val="none" w:sz="0" w:space="0" w:color="auto"/>
                    <w:right w:val="none" w:sz="0" w:space="0" w:color="auto"/>
                  </w:divBdr>
                </w:div>
              </w:divsChild>
            </w:div>
            <w:div w:id="684480259">
              <w:marLeft w:val="0"/>
              <w:marRight w:val="0"/>
              <w:marTop w:val="0"/>
              <w:marBottom w:val="0"/>
              <w:divBdr>
                <w:top w:val="none" w:sz="0" w:space="0" w:color="auto"/>
                <w:left w:val="none" w:sz="0" w:space="0" w:color="auto"/>
                <w:bottom w:val="none" w:sz="0" w:space="0" w:color="auto"/>
                <w:right w:val="none" w:sz="0" w:space="0" w:color="auto"/>
              </w:divBdr>
              <w:divsChild>
                <w:div w:id="2106264174">
                  <w:marLeft w:val="0"/>
                  <w:marRight w:val="0"/>
                  <w:marTop w:val="0"/>
                  <w:marBottom w:val="0"/>
                  <w:divBdr>
                    <w:top w:val="none" w:sz="0" w:space="0" w:color="auto"/>
                    <w:left w:val="none" w:sz="0" w:space="0" w:color="auto"/>
                    <w:bottom w:val="none" w:sz="0" w:space="0" w:color="auto"/>
                    <w:right w:val="none" w:sz="0" w:space="0" w:color="auto"/>
                  </w:divBdr>
                </w:div>
              </w:divsChild>
            </w:div>
            <w:div w:id="811403668">
              <w:marLeft w:val="0"/>
              <w:marRight w:val="0"/>
              <w:marTop w:val="0"/>
              <w:marBottom w:val="0"/>
              <w:divBdr>
                <w:top w:val="none" w:sz="0" w:space="0" w:color="auto"/>
                <w:left w:val="none" w:sz="0" w:space="0" w:color="auto"/>
                <w:bottom w:val="none" w:sz="0" w:space="0" w:color="auto"/>
                <w:right w:val="none" w:sz="0" w:space="0" w:color="auto"/>
              </w:divBdr>
              <w:divsChild>
                <w:div w:id="494876460">
                  <w:marLeft w:val="0"/>
                  <w:marRight w:val="0"/>
                  <w:marTop w:val="0"/>
                  <w:marBottom w:val="0"/>
                  <w:divBdr>
                    <w:top w:val="none" w:sz="0" w:space="0" w:color="auto"/>
                    <w:left w:val="none" w:sz="0" w:space="0" w:color="auto"/>
                    <w:bottom w:val="none" w:sz="0" w:space="0" w:color="auto"/>
                    <w:right w:val="none" w:sz="0" w:space="0" w:color="auto"/>
                  </w:divBdr>
                </w:div>
              </w:divsChild>
            </w:div>
            <w:div w:id="1943994686">
              <w:marLeft w:val="0"/>
              <w:marRight w:val="0"/>
              <w:marTop w:val="0"/>
              <w:marBottom w:val="0"/>
              <w:divBdr>
                <w:top w:val="none" w:sz="0" w:space="0" w:color="auto"/>
                <w:left w:val="none" w:sz="0" w:space="0" w:color="auto"/>
                <w:bottom w:val="none" w:sz="0" w:space="0" w:color="auto"/>
                <w:right w:val="none" w:sz="0" w:space="0" w:color="auto"/>
              </w:divBdr>
              <w:divsChild>
                <w:div w:id="75053740">
                  <w:marLeft w:val="0"/>
                  <w:marRight w:val="0"/>
                  <w:marTop w:val="0"/>
                  <w:marBottom w:val="0"/>
                  <w:divBdr>
                    <w:top w:val="none" w:sz="0" w:space="0" w:color="auto"/>
                    <w:left w:val="none" w:sz="0" w:space="0" w:color="auto"/>
                    <w:bottom w:val="none" w:sz="0" w:space="0" w:color="auto"/>
                    <w:right w:val="none" w:sz="0" w:space="0" w:color="auto"/>
                  </w:divBdr>
                </w:div>
              </w:divsChild>
            </w:div>
            <w:div w:id="1697270310">
              <w:marLeft w:val="0"/>
              <w:marRight w:val="0"/>
              <w:marTop w:val="0"/>
              <w:marBottom w:val="0"/>
              <w:divBdr>
                <w:top w:val="none" w:sz="0" w:space="0" w:color="auto"/>
                <w:left w:val="none" w:sz="0" w:space="0" w:color="auto"/>
                <w:bottom w:val="none" w:sz="0" w:space="0" w:color="auto"/>
                <w:right w:val="none" w:sz="0" w:space="0" w:color="auto"/>
              </w:divBdr>
              <w:divsChild>
                <w:div w:id="1007288586">
                  <w:marLeft w:val="0"/>
                  <w:marRight w:val="0"/>
                  <w:marTop w:val="0"/>
                  <w:marBottom w:val="0"/>
                  <w:divBdr>
                    <w:top w:val="none" w:sz="0" w:space="0" w:color="auto"/>
                    <w:left w:val="none" w:sz="0" w:space="0" w:color="auto"/>
                    <w:bottom w:val="none" w:sz="0" w:space="0" w:color="auto"/>
                    <w:right w:val="none" w:sz="0" w:space="0" w:color="auto"/>
                  </w:divBdr>
                </w:div>
              </w:divsChild>
            </w:div>
            <w:div w:id="935674351">
              <w:marLeft w:val="0"/>
              <w:marRight w:val="0"/>
              <w:marTop w:val="0"/>
              <w:marBottom w:val="0"/>
              <w:divBdr>
                <w:top w:val="none" w:sz="0" w:space="0" w:color="auto"/>
                <w:left w:val="none" w:sz="0" w:space="0" w:color="auto"/>
                <w:bottom w:val="none" w:sz="0" w:space="0" w:color="auto"/>
                <w:right w:val="none" w:sz="0" w:space="0" w:color="auto"/>
              </w:divBdr>
              <w:divsChild>
                <w:div w:id="1039822977">
                  <w:marLeft w:val="0"/>
                  <w:marRight w:val="0"/>
                  <w:marTop w:val="0"/>
                  <w:marBottom w:val="0"/>
                  <w:divBdr>
                    <w:top w:val="none" w:sz="0" w:space="0" w:color="auto"/>
                    <w:left w:val="none" w:sz="0" w:space="0" w:color="auto"/>
                    <w:bottom w:val="none" w:sz="0" w:space="0" w:color="auto"/>
                    <w:right w:val="none" w:sz="0" w:space="0" w:color="auto"/>
                  </w:divBdr>
                </w:div>
              </w:divsChild>
            </w:div>
            <w:div w:id="2005861411">
              <w:marLeft w:val="0"/>
              <w:marRight w:val="0"/>
              <w:marTop w:val="0"/>
              <w:marBottom w:val="0"/>
              <w:divBdr>
                <w:top w:val="none" w:sz="0" w:space="0" w:color="auto"/>
                <w:left w:val="none" w:sz="0" w:space="0" w:color="auto"/>
                <w:bottom w:val="none" w:sz="0" w:space="0" w:color="auto"/>
                <w:right w:val="none" w:sz="0" w:space="0" w:color="auto"/>
              </w:divBdr>
              <w:divsChild>
                <w:div w:id="2126346245">
                  <w:marLeft w:val="0"/>
                  <w:marRight w:val="0"/>
                  <w:marTop w:val="0"/>
                  <w:marBottom w:val="0"/>
                  <w:divBdr>
                    <w:top w:val="none" w:sz="0" w:space="0" w:color="auto"/>
                    <w:left w:val="none" w:sz="0" w:space="0" w:color="auto"/>
                    <w:bottom w:val="none" w:sz="0" w:space="0" w:color="auto"/>
                    <w:right w:val="none" w:sz="0" w:space="0" w:color="auto"/>
                  </w:divBdr>
                </w:div>
              </w:divsChild>
            </w:div>
            <w:div w:id="149520202">
              <w:marLeft w:val="0"/>
              <w:marRight w:val="0"/>
              <w:marTop w:val="0"/>
              <w:marBottom w:val="0"/>
              <w:divBdr>
                <w:top w:val="none" w:sz="0" w:space="0" w:color="auto"/>
                <w:left w:val="none" w:sz="0" w:space="0" w:color="auto"/>
                <w:bottom w:val="none" w:sz="0" w:space="0" w:color="auto"/>
                <w:right w:val="none" w:sz="0" w:space="0" w:color="auto"/>
              </w:divBdr>
              <w:divsChild>
                <w:div w:id="697972093">
                  <w:marLeft w:val="0"/>
                  <w:marRight w:val="0"/>
                  <w:marTop w:val="0"/>
                  <w:marBottom w:val="0"/>
                  <w:divBdr>
                    <w:top w:val="none" w:sz="0" w:space="0" w:color="auto"/>
                    <w:left w:val="none" w:sz="0" w:space="0" w:color="auto"/>
                    <w:bottom w:val="none" w:sz="0" w:space="0" w:color="auto"/>
                    <w:right w:val="none" w:sz="0" w:space="0" w:color="auto"/>
                  </w:divBdr>
                </w:div>
              </w:divsChild>
            </w:div>
            <w:div w:id="1217622639">
              <w:marLeft w:val="0"/>
              <w:marRight w:val="0"/>
              <w:marTop w:val="0"/>
              <w:marBottom w:val="0"/>
              <w:divBdr>
                <w:top w:val="none" w:sz="0" w:space="0" w:color="auto"/>
                <w:left w:val="none" w:sz="0" w:space="0" w:color="auto"/>
                <w:bottom w:val="none" w:sz="0" w:space="0" w:color="auto"/>
                <w:right w:val="none" w:sz="0" w:space="0" w:color="auto"/>
              </w:divBdr>
              <w:divsChild>
                <w:div w:id="1523933753">
                  <w:marLeft w:val="0"/>
                  <w:marRight w:val="0"/>
                  <w:marTop w:val="0"/>
                  <w:marBottom w:val="0"/>
                  <w:divBdr>
                    <w:top w:val="none" w:sz="0" w:space="0" w:color="auto"/>
                    <w:left w:val="none" w:sz="0" w:space="0" w:color="auto"/>
                    <w:bottom w:val="none" w:sz="0" w:space="0" w:color="auto"/>
                    <w:right w:val="none" w:sz="0" w:space="0" w:color="auto"/>
                  </w:divBdr>
                </w:div>
              </w:divsChild>
            </w:div>
            <w:div w:id="15740862">
              <w:marLeft w:val="0"/>
              <w:marRight w:val="0"/>
              <w:marTop w:val="0"/>
              <w:marBottom w:val="0"/>
              <w:divBdr>
                <w:top w:val="none" w:sz="0" w:space="0" w:color="auto"/>
                <w:left w:val="none" w:sz="0" w:space="0" w:color="auto"/>
                <w:bottom w:val="none" w:sz="0" w:space="0" w:color="auto"/>
                <w:right w:val="none" w:sz="0" w:space="0" w:color="auto"/>
              </w:divBdr>
              <w:divsChild>
                <w:div w:id="736321289">
                  <w:marLeft w:val="0"/>
                  <w:marRight w:val="0"/>
                  <w:marTop w:val="0"/>
                  <w:marBottom w:val="0"/>
                  <w:divBdr>
                    <w:top w:val="none" w:sz="0" w:space="0" w:color="auto"/>
                    <w:left w:val="none" w:sz="0" w:space="0" w:color="auto"/>
                    <w:bottom w:val="none" w:sz="0" w:space="0" w:color="auto"/>
                    <w:right w:val="none" w:sz="0" w:space="0" w:color="auto"/>
                  </w:divBdr>
                </w:div>
              </w:divsChild>
            </w:div>
            <w:div w:id="1318650855">
              <w:marLeft w:val="0"/>
              <w:marRight w:val="0"/>
              <w:marTop w:val="0"/>
              <w:marBottom w:val="0"/>
              <w:divBdr>
                <w:top w:val="none" w:sz="0" w:space="0" w:color="auto"/>
                <w:left w:val="none" w:sz="0" w:space="0" w:color="auto"/>
                <w:bottom w:val="none" w:sz="0" w:space="0" w:color="auto"/>
                <w:right w:val="none" w:sz="0" w:space="0" w:color="auto"/>
              </w:divBdr>
              <w:divsChild>
                <w:div w:id="662003203">
                  <w:marLeft w:val="0"/>
                  <w:marRight w:val="0"/>
                  <w:marTop w:val="0"/>
                  <w:marBottom w:val="0"/>
                  <w:divBdr>
                    <w:top w:val="none" w:sz="0" w:space="0" w:color="auto"/>
                    <w:left w:val="none" w:sz="0" w:space="0" w:color="auto"/>
                    <w:bottom w:val="none" w:sz="0" w:space="0" w:color="auto"/>
                    <w:right w:val="none" w:sz="0" w:space="0" w:color="auto"/>
                  </w:divBdr>
                </w:div>
              </w:divsChild>
            </w:div>
            <w:div w:id="637300880">
              <w:marLeft w:val="0"/>
              <w:marRight w:val="0"/>
              <w:marTop w:val="0"/>
              <w:marBottom w:val="0"/>
              <w:divBdr>
                <w:top w:val="none" w:sz="0" w:space="0" w:color="auto"/>
                <w:left w:val="none" w:sz="0" w:space="0" w:color="auto"/>
                <w:bottom w:val="none" w:sz="0" w:space="0" w:color="auto"/>
                <w:right w:val="none" w:sz="0" w:space="0" w:color="auto"/>
              </w:divBdr>
              <w:divsChild>
                <w:div w:id="992295441">
                  <w:marLeft w:val="0"/>
                  <w:marRight w:val="0"/>
                  <w:marTop w:val="0"/>
                  <w:marBottom w:val="0"/>
                  <w:divBdr>
                    <w:top w:val="none" w:sz="0" w:space="0" w:color="auto"/>
                    <w:left w:val="none" w:sz="0" w:space="0" w:color="auto"/>
                    <w:bottom w:val="none" w:sz="0" w:space="0" w:color="auto"/>
                    <w:right w:val="none" w:sz="0" w:space="0" w:color="auto"/>
                  </w:divBdr>
                </w:div>
              </w:divsChild>
            </w:div>
            <w:div w:id="460029767">
              <w:marLeft w:val="0"/>
              <w:marRight w:val="0"/>
              <w:marTop w:val="0"/>
              <w:marBottom w:val="0"/>
              <w:divBdr>
                <w:top w:val="none" w:sz="0" w:space="0" w:color="auto"/>
                <w:left w:val="none" w:sz="0" w:space="0" w:color="auto"/>
                <w:bottom w:val="none" w:sz="0" w:space="0" w:color="auto"/>
                <w:right w:val="none" w:sz="0" w:space="0" w:color="auto"/>
              </w:divBdr>
              <w:divsChild>
                <w:div w:id="1846162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8166566">
      <w:bodyDiv w:val="1"/>
      <w:marLeft w:val="0"/>
      <w:marRight w:val="0"/>
      <w:marTop w:val="0"/>
      <w:marBottom w:val="0"/>
      <w:divBdr>
        <w:top w:val="none" w:sz="0" w:space="0" w:color="auto"/>
        <w:left w:val="none" w:sz="0" w:space="0" w:color="auto"/>
        <w:bottom w:val="none" w:sz="0" w:space="0" w:color="auto"/>
        <w:right w:val="none" w:sz="0" w:space="0" w:color="auto"/>
      </w:divBdr>
      <w:divsChild>
        <w:div w:id="357507621">
          <w:marLeft w:val="0"/>
          <w:marRight w:val="0"/>
          <w:marTop w:val="0"/>
          <w:marBottom w:val="0"/>
          <w:divBdr>
            <w:top w:val="none" w:sz="0" w:space="0" w:color="auto"/>
            <w:left w:val="none" w:sz="0" w:space="0" w:color="auto"/>
            <w:bottom w:val="none" w:sz="0" w:space="0" w:color="auto"/>
            <w:right w:val="none" w:sz="0" w:space="0" w:color="auto"/>
          </w:divBdr>
        </w:div>
        <w:div w:id="1964801357">
          <w:marLeft w:val="0"/>
          <w:marRight w:val="0"/>
          <w:marTop w:val="0"/>
          <w:marBottom w:val="0"/>
          <w:divBdr>
            <w:top w:val="none" w:sz="0" w:space="0" w:color="auto"/>
            <w:left w:val="none" w:sz="0" w:space="0" w:color="auto"/>
            <w:bottom w:val="none" w:sz="0" w:space="0" w:color="auto"/>
            <w:right w:val="none" w:sz="0" w:space="0" w:color="auto"/>
          </w:divBdr>
        </w:div>
        <w:div w:id="827332640">
          <w:marLeft w:val="0"/>
          <w:marRight w:val="0"/>
          <w:marTop w:val="0"/>
          <w:marBottom w:val="0"/>
          <w:divBdr>
            <w:top w:val="none" w:sz="0" w:space="0" w:color="auto"/>
            <w:left w:val="none" w:sz="0" w:space="0" w:color="auto"/>
            <w:bottom w:val="none" w:sz="0" w:space="0" w:color="auto"/>
            <w:right w:val="none" w:sz="0" w:space="0" w:color="auto"/>
          </w:divBdr>
        </w:div>
      </w:divsChild>
    </w:div>
    <w:div w:id="665789552">
      <w:bodyDiv w:val="1"/>
      <w:marLeft w:val="0"/>
      <w:marRight w:val="0"/>
      <w:marTop w:val="0"/>
      <w:marBottom w:val="0"/>
      <w:divBdr>
        <w:top w:val="none" w:sz="0" w:space="0" w:color="auto"/>
        <w:left w:val="none" w:sz="0" w:space="0" w:color="auto"/>
        <w:bottom w:val="none" w:sz="0" w:space="0" w:color="auto"/>
        <w:right w:val="none" w:sz="0" w:space="0" w:color="auto"/>
      </w:divBdr>
    </w:div>
    <w:div w:id="711543335">
      <w:bodyDiv w:val="1"/>
      <w:marLeft w:val="0"/>
      <w:marRight w:val="0"/>
      <w:marTop w:val="0"/>
      <w:marBottom w:val="0"/>
      <w:divBdr>
        <w:top w:val="none" w:sz="0" w:space="0" w:color="auto"/>
        <w:left w:val="none" w:sz="0" w:space="0" w:color="auto"/>
        <w:bottom w:val="none" w:sz="0" w:space="0" w:color="auto"/>
        <w:right w:val="none" w:sz="0" w:space="0" w:color="auto"/>
      </w:divBdr>
      <w:divsChild>
        <w:div w:id="430512089">
          <w:marLeft w:val="0"/>
          <w:marRight w:val="0"/>
          <w:marTop w:val="0"/>
          <w:marBottom w:val="0"/>
          <w:divBdr>
            <w:top w:val="none" w:sz="0" w:space="0" w:color="auto"/>
            <w:left w:val="none" w:sz="0" w:space="0" w:color="auto"/>
            <w:bottom w:val="none" w:sz="0" w:space="0" w:color="auto"/>
            <w:right w:val="none" w:sz="0" w:space="0" w:color="auto"/>
          </w:divBdr>
        </w:div>
        <w:div w:id="19550830">
          <w:marLeft w:val="0"/>
          <w:marRight w:val="0"/>
          <w:marTop w:val="0"/>
          <w:marBottom w:val="0"/>
          <w:divBdr>
            <w:top w:val="none" w:sz="0" w:space="0" w:color="auto"/>
            <w:left w:val="none" w:sz="0" w:space="0" w:color="auto"/>
            <w:bottom w:val="none" w:sz="0" w:space="0" w:color="auto"/>
            <w:right w:val="none" w:sz="0" w:space="0" w:color="auto"/>
          </w:divBdr>
        </w:div>
        <w:div w:id="1849320396">
          <w:marLeft w:val="0"/>
          <w:marRight w:val="0"/>
          <w:marTop w:val="0"/>
          <w:marBottom w:val="0"/>
          <w:divBdr>
            <w:top w:val="none" w:sz="0" w:space="0" w:color="auto"/>
            <w:left w:val="none" w:sz="0" w:space="0" w:color="auto"/>
            <w:bottom w:val="none" w:sz="0" w:space="0" w:color="auto"/>
            <w:right w:val="none" w:sz="0" w:space="0" w:color="auto"/>
          </w:divBdr>
        </w:div>
      </w:divsChild>
    </w:div>
    <w:div w:id="1035152176">
      <w:bodyDiv w:val="1"/>
      <w:marLeft w:val="0"/>
      <w:marRight w:val="0"/>
      <w:marTop w:val="0"/>
      <w:marBottom w:val="0"/>
      <w:divBdr>
        <w:top w:val="none" w:sz="0" w:space="0" w:color="auto"/>
        <w:left w:val="none" w:sz="0" w:space="0" w:color="auto"/>
        <w:bottom w:val="none" w:sz="0" w:space="0" w:color="auto"/>
        <w:right w:val="none" w:sz="0" w:space="0" w:color="auto"/>
      </w:divBdr>
    </w:div>
    <w:div w:id="1052196701">
      <w:bodyDiv w:val="1"/>
      <w:marLeft w:val="0"/>
      <w:marRight w:val="0"/>
      <w:marTop w:val="0"/>
      <w:marBottom w:val="0"/>
      <w:divBdr>
        <w:top w:val="none" w:sz="0" w:space="0" w:color="auto"/>
        <w:left w:val="none" w:sz="0" w:space="0" w:color="auto"/>
        <w:bottom w:val="none" w:sz="0" w:space="0" w:color="auto"/>
        <w:right w:val="none" w:sz="0" w:space="0" w:color="auto"/>
      </w:divBdr>
      <w:divsChild>
        <w:div w:id="387994285">
          <w:marLeft w:val="0"/>
          <w:marRight w:val="0"/>
          <w:marTop w:val="0"/>
          <w:marBottom w:val="0"/>
          <w:divBdr>
            <w:top w:val="none" w:sz="0" w:space="0" w:color="auto"/>
            <w:left w:val="none" w:sz="0" w:space="0" w:color="auto"/>
            <w:bottom w:val="none" w:sz="0" w:space="0" w:color="auto"/>
            <w:right w:val="none" w:sz="0" w:space="0" w:color="auto"/>
          </w:divBdr>
        </w:div>
        <w:div w:id="1647856912">
          <w:marLeft w:val="0"/>
          <w:marRight w:val="0"/>
          <w:marTop w:val="0"/>
          <w:marBottom w:val="0"/>
          <w:divBdr>
            <w:top w:val="none" w:sz="0" w:space="0" w:color="auto"/>
            <w:left w:val="none" w:sz="0" w:space="0" w:color="auto"/>
            <w:bottom w:val="none" w:sz="0" w:space="0" w:color="auto"/>
            <w:right w:val="none" w:sz="0" w:space="0" w:color="auto"/>
          </w:divBdr>
        </w:div>
        <w:div w:id="1854565021">
          <w:marLeft w:val="0"/>
          <w:marRight w:val="0"/>
          <w:marTop w:val="0"/>
          <w:marBottom w:val="0"/>
          <w:divBdr>
            <w:top w:val="none" w:sz="0" w:space="0" w:color="auto"/>
            <w:left w:val="none" w:sz="0" w:space="0" w:color="auto"/>
            <w:bottom w:val="none" w:sz="0" w:space="0" w:color="auto"/>
            <w:right w:val="none" w:sz="0" w:space="0" w:color="auto"/>
          </w:divBdr>
        </w:div>
      </w:divsChild>
    </w:div>
    <w:div w:id="1059717748">
      <w:bodyDiv w:val="1"/>
      <w:marLeft w:val="0"/>
      <w:marRight w:val="0"/>
      <w:marTop w:val="0"/>
      <w:marBottom w:val="0"/>
      <w:divBdr>
        <w:top w:val="none" w:sz="0" w:space="0" w:color="auto"/>
        <w:left w:val="none" w:sz="0" w:space="0" w:color="auto"/>
        <w:bottom w:val="none" w:sz="0" w:space="0" w:color="auto"/>
        <w:right w:val="none" w:sz="0" w:space="0" w:color="auto"/>
      </w:divBdr>
    </w:div>
    <w:div w:id="1127700813">
      <w:bodyDiv w:val="1"/>
      <w:marLeft w:val="0"/>
      <w:marRight w:val="0"/>
      <w:marTop w:val="0"/>
      <w:marBottom w:val="0"/>
      <w:divBdr>
        <w:top w:val="none" w:sz="0" w:space="0" w:color="auto"/>
        <w:left w:val="none" w:sz="0" w:space="0" w:color="auto"/>
        <w:bottom w:val="none" w:sz="0" w:space="0" w:color="auto"/>
        <w:right w:val="none" w:sz="0" w:space="0" w:color="auto"/>
      </w:divBdr>
    </w:div>
    <w:div w:id="1191801822">
      <w:bodyDiv w:val="1"/>
      <w:marLeft w:val="0"/>
      <w:marRight w:val="0"/>
      <w:marTop w:val="0"/>
      <w:marBottom w:val="0"/>
      <w:divBdr>
        <w:top w:val="none" w:sz="0" w:space="0" w:color="auto"/>
        <w:left w:val="none" w:sz="0" w:space="0" w:color="auto"/>
        <w:bottom w:val="none" w:sz="0" w:space="0" w:color="auto"/>
        <w:right w:val="none" w:sz="0" w:space="0" w:color="auto"/>
      </w:divBdr>
    </w:div>
    <w:div w:id="1228346801">
      <w:bodyDiv w:val="1"/>
      <w:marLeft w:val="0"/>
      <w:marRight w:val="0"/>
      <w:marTop w:val="0"/>
      <w:marBottom w:val="0"/>
      <w:divBdr>
        <w:top w:val="none" w:sz="0" w:space="0" w:color="auto"/>
        <w:left w:val="none" w:sz="0" w:space="0" w:color="auto"/>
        <w:bottom w:val="none" w:sz="0" w:space="0" w:color="auto"/>
        <w:right w:val="none" w:sz="0" w:space="0" w:color="auto"/>
      </w:divBdr>
    </w:div>
    <w:div w:id="1478109605">
      <w:bodyDiv w:val="1"/>
      <w:marLeft w:val="0"/>
      <w:marRight w:val="0"/>
      <w:marTop w:val="0"/>
      <w:marBottom w:val="0"/>
      <w:divBdr>
        <w:top w:val="none" w:sz="0" w:space="0" w:color="auto"/>
        <w:left w:val="none" w:sz="0" w:space="0" w:color="auto"/>
        <w:bottom w:val="none" w:sz="0" w:space="0" w:color="auto"/>
        <w:right w:val="none" w:sz="0" w:space="0" w:color="auto"/>
      </w:divBdr>
    </w:div>
    <w:div w:id="1547066291">
      <w:bodyDiv w:val="1"/>
      <w:marLeft w:val="0"/>
      <w:marRight w:val="0"/>
      <w:marTop w:val="0"/>
      <w:marBottom w:val="0"/>
      <w:divBdr>
        <w:top w:val="none" w:sz="0" w:space="0" w:color="auto"/>
        <w:left w:val="none" w:sz="0" w:space="0" w:color="auto"/>
        <w:bottom w:val="none" w:sz="0" w:space="0" w:color="auto"/>
        <w:right w:val="none" w:sz="0" w:space="0" w:color="auto"/>
      </w:divBdr>
      <w:divsChild>
        <w:div w:id="1360426988">
          <w:marLeft w:val="0"/>
          <w:marRight w:val="0"/>
          <w:marTop w:val="0"/>
          <w:marBottom w:val="0"/>
          <w:divBdr>
            <w:top w:val="none" w:sz="0" w:space="0" w:color="auto"/>
            <w:left w:val="none" w:sz="0" w:space="0" w:color="auto"/>
            <w:bottom w:val="none" w:sz="0" w:space="0" w:color="auto"/>
            <w:right w:val="none" w:sz="0" w:space="0" w:color="auto"/>
          </w:divBdr>
        </w:div>
        <w:div w:id="1379933418">
          <w:marLeft w:val="0"/>
          <w:marRight w:val="0"/>
          <w:marTop w:val="0"/>
          <w:marBottom w:val="0"/>
          <w:divBdr>
            <w:top w:val="none" w:sz="0" w:space="0" w:color="auto"/>
            <w:left w:val="none" w:sz="0" w:space="0" w:color="auto"/>
            <w:bottom w:val="none" w:sz="0" w:space="0" w:color="auto"/>
            <w:right w:val="none" w:sz="0" w:space="0" w:color="auto"/>
          </w:divBdr>
        </w:div>
      </w:divsChild>
    </w:div>
    <w:div w:id="1667516712">
      <w:bodyDiv w:val="1"/>
      <w:marLeft w:val="0"/>
      <w:marRight w:val="0"/>
      <w:marTop w:val="0"/>
      <w:marBottom w:val="0"/>
      <w:divBdr>
        <w:top w:val="none" w:sz="0" w:space="0" w:color="auto"/>
        <w:left w:val="none" w:sz="0" w:space="0" w:color="auto"/>
        <w:bottom w:val="none" w:sz="0" w:space="0" w:color="auto"/>
        <w:right w:val="none" w:sz="0" w:space="0" w:color="auto"/>
      </w:divBdr>
      <w:divsChild>
        <w:div w:id="1162771540">
          <w:marLeft w:val="0"/>
          <w:marRight w:val="0"/>
          <w:marTop w:val="0"/>
          <w:marBottom w:val="0"/>
          <w:divBdr>
            <w:top w:val="none" w:sz="0" w:space="0" w:color="auto"/>
            <w:left w:val="none" w:sz="0" w:space="0" w:color="auto"/>
            <w:bottom w:val="none" w:sz="0" w:space="0" w:color="auto"/>
            <w:right w:val="none" w:sz="0" w:space="0" w:color="auto"/>
          </w:divBdr>
        </w:div>
        <w:div w:id="1444575685">
          <w:marLeft w:val="0"/>
          <w:marRight w:val="0"/>
          <w:marTop w:val="0"/>
          <w:marBottom w:val="0"/>
          <w:divBdr>
            <w:top w:val="none" w:sz="0" w:space="0" w:color="auto"/>
            <w:left w:val="none" w:sz="0" w:space="0" w:color="auto"/>
            <w:bottom w:val="none" w:sz="0" w:space="0" w:color="auto"/>
            <w:right w:val="none" w:sz="0" w:space="0" w:color="auto"/>
          </w:divBdr>
        </w:div>
        <w:div w:id="423848004">
          <w:marLeft w:val="0"/>
          <w:marRight w:val="0"/>
          <w:marTop w:val="0"/>
          <w:marBottom w:val="0"/>
          <w:divBdr>
            <w:top w:val="none" w:sz="0" w:space="0" w:color="auto"/>
            <w:left w:val="none" w:sz="0" w:space="0" w:color="auto"/>
            <w:bottom w:val="none" w:sz="0" w:space="0" w:color="auto"/>
            <w:right w:val="none" w:sz="0" w:space="0" w:color="auto"/>
          </w:divBdr>
        </w:div>
        <w:div w:id="216162797">
          <w:marLeft w:val="0"/>
          <w:marRight w:val="0"/>
          <w:marTop w:val="0"/>
          <w:marBottom w:val="0"/>
          <w:divBdr>
            <w:top w:val="none" w:sz="0" w:space="0" w:color="auto"/>
            <w:left w:val="none" w:sz="0" w:space="0" w:color="auto"/>
            <w:bottom w:val="none" w:sz="0" w:space="0" w:color="auto"/>
            <w:right w:val="none" w:sz="0" w:space="0" w:color="auto"/>
          </w:divBdr>
        </w:div>
      </w:divsChild>
    </w:div>
    <w:div w:id="1809322221">
      <w:bodyDiv w:val="1"/>
      <w:marLeft w:val="0"/>
      <w:marRight w:val="0"/>
      <w:marTop w:val="0"/>
      <w:marBottom w:val="0"/>
      <w:divBdr>
        <w:top w:val="none" w:sz="0" w:space="0" w:color="auto"/>
        <w:left w:val="none" w:sz="0" w:space="0" w:color="auto"/>
        <w:bottom w:val="none" w:sz="0" w:space="0" w:color="auto"/>
        <w:right w:val="none" w:sz="0" w:space="0" w:color="auto"/>
      </w:divBdr>
      <w:divsChild>
        <w:div w:id="1666014454">
          <w:marLeft w:val="0"/>
          <w:marRight w:val="0"/>
          <w:marTop w:val="0"/>
          <w:marBottom w:val="0"/>
          <w:divBdr>
            <w:top w:val="none" w:sz="0" w:space="0" w:color="auto"/>
            <w:left w:val="none" w:sz="0" w:space="0" w:color="auto"/>
            <w:bottom w:val="none" w:sz="0" w:space="0" w:color="auto"/>
            <w:right w:val="none" w:sz="0" w:space="0" w:color="auto"/>
          </w:divBdr>
        </w:div>
        <w:div w:id="1562868301">
          <w:marLeft w:val="0"/>
          <w:marRight w:val="0"/>
          <w:marTop w:val="0"/>
          <w:marBottom w:val="0"/>
          <w:divBdr>
            <w:top w:val="none" w:sz="0" w:space="0" w:color="auto"/>
            <w:left w:val="none" w:sz="0" w:space="0" w:color="auto"/>
            <w:bottom w:val="none" w:sz="0" w:space="0" w:color="auto"/>
            <w:right w:val="none" w:sz="0" w:space="0" w:color="auto"/>
          </w:divBdr>
        </w:div>
        <w:div w:id="442044336">
          <w:marLeft w:val="0"/>
          <w:marRight w:val="0"/>
          <w:marTop w:val="0"/>
          <w:marBottom w:val="0"/>
          <w:divBdr>
            <w:top w:val="none" w:sz="0" w:space="0" w:color="auto"/>
            <w:left w:val="none" w:sz="0" w:space="0" w:color="auto"/>
            <w:bottom w:val="none" w:sz="0" w:space="0" w:color="auto"/>
            <w:right w:val="none" w:sz="0" w:space="0" w:color="auto"/>
          </w:divBdr>
        </w:div>
      </w:divsChild>
    </w:div>
    <w:div w:id="1986005312">
      <w:bodyDiv w:val="1"/>
      <w:marLeft w:val="0"/>
      <w:marRight w:val="0"/>
      <w:marTop w:val="0"/>
      <w:marBottom w:val="0"/>
      <w:divBdr>
        <w:top w:val="none" w:sz="0" w:space="0" w:color="auto"/>
        <w:left w:val="none" w:sz="0" w:space="0" w:color="auto"/>
        <w:bottom w:val="none" w:sz="0" w:space="0" w:color="auto"/>
        <w:right w:val="none" w:sz="0" w:space="0" w:color="auto"/>
      </w:divBdr>
      <w:divsChild>
        <w:div w:id="1204443958">
          <w:marLeft w:val="0"/>
          <w:marRight w:val="0"/>
          <w:marTop w:val="0"/>
          <w:marBottom w:val="0"/>
          <w:divBdr>
            <w:top w:val="none" w:sz="0" w:space="0" w:color="auto"/>
            <w:left w:val="none" w:sz="0" w:space="0" w:color="auto"/>
            <w:bottom w:val="none" w:sz="0" w:space="0" w:color="auto"/>
            <w:right w:val="none" w:sz="0" w:space="0" w:color="auto"/>
          </w:divBdr>
        </w:div>
        <w:div w:id="1132554426">
          <w:marLeft w:val="0"/>
          <w:marRight w:val="0"/>
          <w:marTop w:val="0"/>
          <w:marBottom w:val="0"/>
          <w:divBdr>
            <w:top w:val="none" w:sz="0" w:space="0" w:color="auto"/>
            <w:left w:val="none" w:sz="0" w:space="0" w:color="auto"/>
            <w:bottom w:val="none" w:sz="0" w:space="0" w:color="auto"/>
            <w:right w:val="none" w:sz="0" w:space="0" w:color="auto"/>
          </w:divBdr>
        </w:div>
        <w:div w:id="1438675752">
          <w:marLeft w:val="0"/>
          <w:marRight w:val="0"/>
          <w:marTop w:val="0"/>
          <w:marBottom w:val="0"/>
          <w:divBdr>
            <w:top w:val="none" w:sz="0" w:space="0" w:color="auto"/>
            <w:left w:val="none" w:sz="0" w:space="0" w:color="auto"/>
            <w:bottom w:val="none" w:sz="0" w:space="0" w:color="auto"/>
            <w:right w:val="none" w:sz="0" w:space="0" w:color="auto"/>
          </w:divBdr>
        </w:div>
      </w:divsChild>
    </w:div>
    <w:div w:id="2091194044">
      <w:bodyDiv w:val="1"/>
      <w:marLeft w:val="0"/>
      <w:marRight w:val="0"/>
      <w:marTop w:val="0"/>
      <w:marBottom w:val="0"/>
      <w:divBdr>
        <w:top w:val="none" w:sz="0" w:space="0" w:color="auto"/>
        <w:left w:val="none" w:sz="0" w:space="0" w:color="auto"/>
        <w:bottom w:val="none" w:sz="0" w:space="0" w:color="auto"/>
        <w:right w:val="none" w:sz="0" w:space="0" w:color="auto"/>
      </w:divBdr>
      <w:divsChild>
        <w:div w:id="508259359">
          <w:marLeft w:val="0"/>
          <w:marRight w:val="0"/>
          <w:marTop w:val="0"/>
          <w:marBottom w:val="0"/>
          <w:divBdr>
            <w:top w:val="none" w:sz="0" w:space="0" w:color="auto"/>
            <w:left w:val="none" w:sz="0" w:space="0" w:color="auto"/>
            <w:bottom w:val="none" w:sz="0" w:space="0" w:color="auto"/>
            <w:right w:val="none" w:sz="0" w:space="0" w:color="auto"/>
          </w:divBdr>
        </w:div>
        <w:div w:id="341323367">
          <w:marLeft w:val="0"/>
          <w:marRight w:val="0"/>
          <w:marTop w:val="0"/>
          <w:marBottom w:val="0"/>
          <w:divBdr>
            <w:top w:val="none" w:sz="0" w:space="0" w:color="auto"/>
            <w:left w:val="none" w:sz="0" w:space="0" w:color="auto"/>
            <w:bottom w:val="none" w:sz="0" w:space="0" w:color="auto"/>
            <w:right w:val="none" w:sz="0" w:space="0" w:color="auto"/>
          </w:divBdr>
        </w:div>
        <w:div w:id="8825224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414</Words>
  <Characters>2280</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 ALI CHRIF AOUFOUSSI</dc:creator>
  <cp:keywords/>
  <dc:description/>
  <cp:lastModifiedBy>Mohammed EL MOUTASSIM BIALLAH</cp:lastModifiedBy>
  <cp:revision>2</cp:revision>
  <dcterms:created xsi:type="dcterms:W3CDTF">2019-06-21T08:37:00Z</dcterms:created>
  <dcterms:modified xsi:type="dcterms:W3CDTF">2019-06-21T08:37:00Z</dcterms:modified>
</cp:coreProperties>
</file>